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7CF84">
      <w:pPr>
        <w:pStyle w:val="3"/>
        <w:spacing w:before="240" w:beforeLines="100" w:after="120" w:afterLines="50"/>
        <w:rPr>
          <w:rFonts w:hint="eastAsia" w:ascii="仿宋" w:hAnsi="仿宋" w:eastAsia="仿宋" w:cs="仿宋"/>
        </w:rPr>
      </w:pPr>
      <w:r>
        <w:rPr>
          <w:rFonts w:hint="eastAsia" w:ascii="仿宋" w:hAnsi="仿宋" w:eastAsia="仿宋" w:cs="仿宋"/>
          <w:color w:val="auto"/>
          <w:sz w:val="36"/>
          <w:szCs w:val="40"/>
          <w:lang w:val="en-US" w:eastAsia="zh-CN"/>
        </w:rPr>
        <w:t>ISO 56001</w:t>
      </w:r>
      <w:r>
        <w:rPr>
          <w:rFonts w:hint="eastAsia" w:ascii="仿宋" w:hAnsi="仿宋" w:eastAsia="仿宋" w:cs="仿宋"/>
          <w:color w:val="auto"/>
          <w:sz w:val="36"/>
          <w:szCs w:val="40"/>
        </w:rPr>
        <w:t>评价计划（试行版）</w:t>
      </w:r>
    </w:p>
    <w:tbl>
      <w:tblPr>
        <w:tblStyle w:val="12"/>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111"/>
        <w:gridCol w:w="2709"/>
        <w:gridCol w:w="3103"/>
        <w:gridCol w:w="1318"/>
      </w:tblGrid>
      <w:tr w14:paraId="08C8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294" w:type="dxa"/>
            <w:vAlign w:val="center"/>
          </w:tcPr>
          <w:p w14:paraId="3632514E">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被评价方</w:t>
            </w:r>
          </w:p>
        </w:tc>
        <w:tc>
          <w:tcPr>
            <w:tcW w:w="8241" w:type="dxa"/>
            <w:gridSpan w:val="4"/>
            <w:vAlign w:val="center"/>
          </w:tcPr>
          <w:p w14:paraId="3177DB0B">
            <w:pPr>
              <w:keepNext w:val="0"/>
              <w:keepLines w:val="0"/>
              <w:suppressLineNumbers w:val="0"/>
              <w:snapToGrid w:val="0"/>
              <w:spacing w:before="120" w:beforeLines="50" w:beforeAutospacing="0" w:after="60" w:afterLines="25" w:afterAutospacing="0" w:line="276" w:lineRule="auto"/>
              <w:ind w:left="0" w:right="0"/>
              <w:rPr>
                <w:rFonts w:hint="eastAsia" w:ascii="仿宋" w:hAnsi="仿宋" w:eastAsia="仿宋" w:cs="仿宋"/>
                <w:sz w:val="24"/>
                <w:szCs w:val="24"/>
                <w:u w:val="single"/>
              </w:rPr>
            </w:pPr>
            <w:r>
              <w:rPr>
                <w:rFonts w:hint="eastAsia" w:ascii="仿宋" w:hAnsi="仿宋" w:eastAsia="仿宋" w:cs="仿宋"/>
                <w:sz w:val="24"/>
                <w:szCs w:val="24"/>
              </w:rPr>
              <w:t>名  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shd w:val="clear" w:color="auto" w:fill="FFFFFF"/>
              </w:rPr>
              <w:t xml:space="preserve">   </w:t>
            </w:r>
          </w:p>
          <w:p w14:paraId="552F5A6D">
            <w:pPr>
              <w:keepNext w:val="0"/>
              <w:keepLines w:val="0"/>
              <w:suppressLineNumbers w:val="0"/>
              <w:snapToGrid w:val="0"/>
              <w:spacing w:before="60" w:beforeLines="25" w:beforeAutospacing="0" w:after="60" w:afterLines="25" w:afterAutospacing="0" w:line="276" w:lineRule="auto"/>
              <w:ind w:left="0" w:right="0"/>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邮  箱：</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手  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394EF97F">
            <w:pPr>
              <w:keepNext w:val="0"/>
              <w:keepLines w:val="0"/>
              <w:suppressLineNumbers w:val="0"/>
              <w:snapToGrid w:val="0"/>
              <w:spacing w:before="60" w:beforeLines="25" w:beforeAutospacing="0" w:after="60" w:afterLines="25" w:afterAutospacing="0" w:line="276" w:lineRule="auto"/>
              <w:ind w:left="0" w:right="0"/>
              <w:rPr>
                <w:rFonts w:hint="eastAsia" w:ascii="仿宋" w:hAnsi="仿宋" w:eastAsia="仿宋" w:cs="仿宋"/>
                <w:sz w:val="24"/>
                <w:szCs w:val="24"/>
                <w:u w:val="single"/>
              </w:rPr>
            </w:pPr>
            <w:r>
              <w:rPr>
                <w:rFonts w:hint="eastAsia" w:ascii="仿宋" w:hAnsi="仿宋" w:eastAsia="仿宋" w:cs="仿宋"/>
                <w:sz w:val="24"/>
                <w:szCs w:val="24"/>
                <w:lang w:val="en-US" w:eastAsia="zh-CN"/>
              </w:rPr>
              <w:t>注册</w:t>
            </w:r>
            <w:r>
              <w:rPr>
                <w:rFonts w:hint="eastAsia" w:ascii="仿宋" w:hAnsi="仿宋" w:eastAsia="仿宋" w:cs="仿宋"/>
                <w:sz w:val="24"/>
                <w:szCs w:val="24"/>
              </w:rPr>
              <w:t>地址：</w:t>
            </w:r>
            <w:r>
              <w:rPr>
                <w:rFonts w:hint="eastAsia" w:ascii="仿宋" w:hAnsi="仿宋" w:eastAsia="仿宋" w:cs="仿宋"/>
                <w:sz w:val="24"/>
                <w:szCs w:val="24"/>
                <w:u w:val="single"/>
                <w:shd w:val="clear" w:color="auto" w:fill="FFFFFF"/>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F04C59D">
            <w:pPr>
              <w:pStyle w:val="2"/>
              <w:keepNext w:val="0"/>
              <w:keepLines w:val="0"/>
              <w:suppressLineNumbers w:val="0"/>
              <w:spacing w:before="0" w:beforeAutospacing="0" w:after="0" w:afterAutospacing="0"/>
              <w:ind w:left="0" w:right="0"/>
              <w:rPr>
                <w:rFonts w:hint="eastAsia"/>
              </w:rPr>
            </w:pPr>
            <w:r>
              <w:rPr>
                <w:rFonts w:hint="eastAsia" w:ascii="仿宋" w:hAnsi="仿宋" w:eastAsia="仿宋" w:cs="仿宋"/>
                <w:sz w:val="24"/>
                <w:szCs w:val="24"/>
                <w:lang w:val="en-US" w:eastAsia="zh-CN"/>
              </w:rPr>
              <w:t>经营</w:t>
            </w:r>
            <w:r>
              <w:rPr>
                <w:rFonts w:hint="eastAsia" w:ascii="仿宋" w:hAnsi="仿宋" w:eastAsia="仿宋" w:cs="仿宋"/>
                <w:sz w:val="24"/>
                <w:szCs w:val="24"/>
              </w:rPr>
              <w:t>地址：</w:t>
            </w:r>
            <w:r>
              <w:rPr>
                <w:rFonts w:hint="eastAsia" w:ascii="仿宋" w:hAnsi="仿宋" w:eastAsia="仿宋" w:cs="仿宋"/>
                <w:sz w:val="24"/>
                <w:szCs w:val="24"/>
                <w:u w:val="single"/>
                <w:shd w:val="clear" w:color="auto" w:fill="FFFFFF"/>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tc>
      </w:tr>
      <w:tr w14:paraId="2D74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dxa"/>
            <w:vAlign w:val="center"/>
          </w:tcPr>
          <w:p w14:paraId="63DCF371">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评价依据</w:t>
            </w:r>
          </w:p>
        </w:tc>
        <w:tc>
          <w:tcPr>
            <w:tcW w:w="8241" w:type="dxa"/>
            <w:gridSpan w:val="4"/>
            <w:vAlign w:val="center"/>
          </w:tcPr>
          <w:p w14:paraId="6A8B1882">
            <w:pPr>
              <w:keepNext w:val="0"/>
              <w:keepLines w:val="0"/>
              <w:pageBreakBefore w:val="0"/>
              <w:widowControl w:val="0"/>
              <w:suppressLineNumbers w:val="0"/>
              <w:kinsoku/>
              <w:wordWrap/>
              <w:overflowPunct/>
              <w:topLinePunct w:val="0"/>
              <w:autoSpaceDE/>
              <w:autoSpaceDN/>
              <w:bidi w:val="0"/>
              <w:adjustRightInd/>
              <w:snapToGrid/>
              <w:spacing w:before="235" w:beforeLines="75" w:beforeAutospacing="0" w:after="60" w:afterLines="25" w:afterAutospacing="0" w:line="276" w:lineRule="auto"/>
              <w:ind w:left="0" w:right="0"/>
              <w:jc w:val="left"/>
              <w:textAlignment w:val="auto"/>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基于ISO 5600</w:t>
            </w:r>
            <w:r>
              <w:rPr>
                <w:rFonts w:hint="eastAsia" w:ascii="仿宋" w:hAnsi="仿宋" w:eastAsia="仿宋" w:cs="仿宋"/>
                <w:sz w:val="24"/>
                <w:szCs w:val="24"/>
                <w:lang w:val="en-US" w:eastAsia="zh-CN"/>
              </w:rPr>
              <w:t>1</w:t>
            </w:r>
            <w:r>
              <w:rPr>
                <w:rFonts w:hint="eastAsia" w:ascii="仿宋" w:hAnsi="仿宋" w:eastAsia="仿宋" w:cs="仿宋"/>
                <w:sz w:val="24"/>
                <w:szCs w:val="24"/>
              </w:rPr>
              <w:t>的创新管理能力分级评价指标体系</w:t>
            </w:r>
          </w:p>
          <w:p w14:paraId="45B43433">
            <w:pPr>
              <w:keepNext w:val="0"/>
              <w:keepLines w:val="0"/>
              <w:suppressLineNumbers w:val="0"/>
              <w:spacing w:before="60" w:beforeLines="25" w:beforeAutospacing="0" w:after="60" w:afterLines="25" w:afterAutospacing="0" w:line="276" w:lineRule="auto"/>
              <w:ind w:left="0" w:right="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相关法律法规</w:t>
            </w:r>
          </w:p>
        </w:tc>
      </w:tr>
      <w:tr w14:paraId="7645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dxa"/>
            <w:vAlign w:val="center"/>
          </w:tcPr>
          <w:p w14:paraId="26BFC6ED">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评价目的</w:t>
            </w:r>
          </w:p>
        </w:tc>
        <w:tc>
          <w:tcPr>
            <w:tcW w:w="8241" w:type="dxa"/>
            <w:gridSpan w:val="4"/>
            <w:vAlign w:val="center"/>
          </w:tcPr>
          <w:p w14:paraId="5B204BE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76"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初次评价：依据</w:t>
            </w:r>
            <w:r>
              <w:rPr>
                <w:rFonts w:hint="eastAsia" w:ascii="仿宋" w:hAnsi="仿宋" w:eastAsia="仿宋" w:cs="仿宋"/>
                <w:sz w:val="24"/>
                <w:szCs w:val="24"/>
                <w:lang w:val="en-US" w:eastAsia="zh-CN"/>
              </w:rPr>
              <w:t>ISO 56001</w:t>
            </w:r>
            <w:r>
              <w:rPr>
                <w:rFonts w:hint="eastAsia" w:ascii="仿宋" w:hAnsi="仿宋" w:eastAsia="仿宋" w:cs="仿宋"/>
                <w:sz w:val="24"/>
                <w:szCs w:val="24"/>
              </w:rPr>
              <w:t>创新管理能力分级评价指标体系，对被评价方创新管理能力进行取证核实，给出评价等级的推荐意见。</w:t>
            </w:r>
          </w:p>
          <w:p w14:paraId="16FBA140">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276" w:lineRule="auto"/>
              <w:ind w:left="0" w:right="0"/>
              <w:textAlignment w:val="auto"/>
              <w:rPr>
                <w:rFonts w:hint="default" w:ascii="仿宋" w:hAnsi="仿宋" w:eastAsia="仿宋" w:cs="仿宋"/>
                <w:sz w:val="24"/>
                <w:szCs w:val="24"/>
                <w:lang w:val="en-US"/>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再评价</w:t>
            </w:r>
            <w:r>
              <w:rPr>
                <w:rFonts w:hint="eastAsia" w:ascii="仿宋" w:hAnsi="仿宋" w:eastAsia="仿宋" w:cs="仿宋"/>
                <w:sz w:val="24"/>
                <w:szCs w:val="24"/>
                <w:lang w:eastAsia="zh-CN"/>
              </w:rPr>
              <w:t>：</w:t>
            </w:r>
            <w:r>
              <w:rPr>
                <w:rFonts w:hint="eastAsia" w:ascii="仿宋" w:hAnsi="仿宋" w:eastAsia="仿宋" w:cs="仿宋"/>
                <w:sz w:val="24"/>
                <w:szCs w:val="24"/>
              </w:rPr>
              <w:t>依据</w:t>
            </w:r>
            <w:r>
              <w:rPr>
                <w:rFonts w:hint="eastAsia" w:ascii="仿宋" w:hAnsi="仿宋" w:eastAsia="仿宋" w:cs="仿宋"/>
                <w:sz w:val="24"/>
                <w:szCs w:val="24"/>
                <w:lang w:val="en-US" w:eastAsia="zh-CN"/>
              </w:rPr>
              <w:t>ISO 56001</w:t>
            </w:r>
            <w:r>
              <w:rPr>
                <w:rFonts w:hint="eastAsia" w:ascii="仿宋" w:hAnsi="仿宋" w:eastAsia="仿宋" w:cs="仿宋"/>
                <w:sz w:val="24"/>
                <w:szCs w:val="24"/>
              </w:rPr>
              <w:t>创新权管理能力分级评价指标体系</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评价</w:t>
            </w:r>
            <w:r>
              <w:rPr>
                <w:rFonts w:hint="eastAsia" w:ascii="仿宋" w:hAnsi="仿宋" w:eastAsia="仿宋" w:cs="仿宋"/>
                <w:sz w:val="24"/>
                <w:szCs w:val="24"/>
              </w:rPr>
              <w:t>被评价方的创新管理能力的持续</w:t>
            </w:r>
            <w:r>
              <w:rPr>
                <w:rFonts w:hint="eastAsia" w:ascii="仿宋" w:hAnsi="仿宋" w:eastAsia="仿宋" w:cs="仿宋"/>
                <w:sz w:val="24"/>
                <w:szCs w:val="24"/>
                <w:lang w:val="en-US" w:eastAsia="zh-CN"/>
              </w:rPr>
              <w:t>维持，给出评价等级的推荐意见。</w:t>
            </w:r>
          </w:p>
          <w:p w14:paraId="1360E568">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276" w:lineRule="auto"/>
              <w:ind w:left="0" w:right="0"/>
              <w:textAlignment w:val="auto"/>
              <w:rPr>
                <w:rFonts w:hint="eastAsia" w:ascii="仿宋" w:hAnsi="仿宋" w:eastAsia="仿宋" w:cs="仿宋"/>
                <w:b/>
                <w:bCs/>
                <w:sz w:val="24"/>
                <w:szCs w:val="24"/>
                <w:lang w:eastAsia="zh-CN"/>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升级评价：依据</w:t>
            </w:r>
            <w:r>
              <w:rPr>
                <w:rFonts w:hint="eastAsia" w:ascii="仿宋" w:hAnsi="仿宋" w:eastAsia="仿宋" w:cs="仿宋"/>
                <w:sz w:val="24"/>
                <w:szCs w:val="24"/>
                <w:lang w:val="en-US" w:eastAsia="zh-CN"/>
              </w:rPr>
              <w:t>ISO 56001</w:t>
            </w:r>
            <w:r>
              <w:rPr>
                <w:rFonts w:hint="eastAsia" w:ascii="仿宋" w:hAnsi="仿宋" w:eastAsia="仿宋" w:cs="仿宋"/>
                <w:sz w:val="24"/>
                <w:szCs w:val="24"/>
              </w:rPr>
              <w:t>创新管理能力分级评价指标体系</w:t>
            </w:r>
            <w:r>
              <w:rPr>
                <w:rFonts w:hint="eastAsia" w:ascii="仿宋" w:hAnsi="仿宋" w:eastAsia="仿宋" w:cs="仿宋"/>
                <w:sz w:val="24"/>
                <w:szCs w:val="24"/>
                <w:lang w:eastAsia="zh-CN"/>
              </w:rPr>
              <w:t>，</w:t>
            </w:r>
            <w:r>
              <w:rPr>
                <w:rFonts w:hint="eastAsia" w:ascii="仿宋" w:hAnsi="仿宋" w:eastAsia="仿宋" w:cs="仿宋"/>
                <w:sz w:val="24"/>
                <w:szCs w:val="24"/>
              </w:rPr>
              <w:t>评价被评价方的创新权管理能力的持续提升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给出评价等级的推荐意见。</w:t>
            </w:r>
          </w:p>
          <w:p w14:paraId="5F965580">
            <w:pPr>
              <w:keepNext w:val="0"/>
              <w:keepLines w:val="0"/>
              <w:suppressLineNumbers w:val="0"/>
              <w:spacing w:before="0" w:beforeAutospacing="0" w:after="0" w:afterAutospacing="0" w:line="276" w:lineRule="auto"/>
              <w:ind w:left="0" w:right="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w:t>
            </w:r>
          </w:p>
        </w:tc>
      </w:tr>
      <w:tr w14:paraId="5D5A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dxa"/>
            <w:vAlign w:val="center"/>
          </w:tcPr>
          <w:p w14:paraId="7A0764FB">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评价类型</w:t>
            </w:r>
          </w:p>
        </w:tc>
        <w:tc>
          <w:tcPr>
            <w:tcW w:w="8241" w:type="dxa"/>
            <w:gridSpan w:val="4"/>
            <w:vAlign w:val="center"/>
          </w:tcPr>
          <w:p w14:paraId="6A820D93">
            <w:pPr>
              <w:keepNext w:val="0"/>
              <w:keepLines w:val="0"/>
              <w:suppressLineNumbers w:val="0"/>
              <w:spacing w:before="60" w:beforeLines="25" w:beforeAutospacing="0" w:after="60" w:afterLines="25" w:afterAutospacing="0" w:line="276" w:lineRule="auto"/>
              <w:ind w:left="0" w:right="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初次评价  </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w:t>
            </w:r>
            <w:r>
              <w:rPr>
                <w:rFonts w:hint="eastAsia" w:ascii="仿宋" w:hAnsi="仿宋" w:eastAsia="仿宋" w:cs="仿宋"/>
                <w:bCs/>
                <w:sz w:val="24"/>
                <w:szCs w:val="24"/>
              </w:rPr>
              <w:sym w:font="Wingdings 2" w:char="00A3"/>
            </w:r>
            <w:r>
              <w:rPr>
                <w:rFonts w:hint="eastAsia" w:ascii="仿宋" w:hAnsi="仿宋" w:eastAsia="仿宋" w:cs="仿宋"/>
                <w:bCs/>
                <w:sz w:val="24"/>
                <w:szCs w:val="24"/>
                <w:lang w:val="en-US" w:eastAsia="zh-CN"/>
              </w:rPr>
              <w:t xml:space="preserve"> </w:t>
            </w:r>
            <w:r>
              <w:rPr>
                <w:rFonts w:hint="eastAsia" w:ascii="仿宋" w:hAnsi="仿宋" w:eastAsia="仿宋" w:cs="仿宋"/>
                <w:sz w:val="24"/>
                <w:szCs w:val="24"/>
              </w:rPr>
              <w:t xml:space="preserve">再评价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升级评价 </w:t>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rPr>
              <w:t xml:space="preserve">  </w:t>
            </w:r>
            <w:r>
              <w:rPr>
                <w:rFonts w:hint="eastAsia" w:ascii="仿宋" w:hAnsi="仿宋" w:eastAsia="仿宋" w:cs="仿宋"/>
                <w:bCs/>
                <w:sz w:val="24"/>
                <w:szCs w:val="24"/>
              </w:rPr>
              <w:sym w:font="Wingdings 2" w:char="00A3"/>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其</w:t>
            </w:r>
            <w:r>
              <w:rPr>
                <w:rFonts w:hint="eastAsia" w:ascii="仿宋" w:hAnsi="仿宋" w:eastAsia="仿宋" w:cs="仿宋"/>
                <w:sz w:val="24"/>
                <w:szCs w:val="24"/>
              </w:rPr>
              <w:t>他：</w:t>
            </w:r>
          </w:p>
        </w:tc>
      </w:tr>
      <w:tr w14:paraId="6AD7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4" w:type="dxa"/>
            <w:vAlign w:val="center"/>
          </w:tcPr>
          <w:p w14:paraId="0385A239">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申请等级</w:t>
            </w:r>
          </w:p>
        </w:tc>
        <w:tc>
          <w:tcPr>
            <w:tcW w:w="8241" w:type="dxa"/>
            <w:gridSpan w:val="4"/>
            <w:vAlign w:val="center"/>
          </w:tcPr>
          <w:p w14:paraId="7F60827D">
            <w:pPr>
              <w:keepNext w:val="0"/>
              <w:keepLines w:val="0"/>
              <w:suppressLineNumbers w:val="0"/>
              <w:spacing w:before="60" w:beforeLines="25" w:beforeAutospacing="0" w:after="60" w:afterLines="25" w:afterAutospacing="0"/>
              <w:ind w:left="0" w:right="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成长</w:t>
            </w:r>
            <w:r>
              <w:rPr>
                <w:rFonts w:hint="eastAsia" w:ascii="仿宋" w:hAnsi="仿宋" w:eastAsia="仿宋" w:cs="仿宋"/>
                <w:sz w:val="24"/>
                <w:szCs w:val="24"/>
              </w:rPr>
              <w:t>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优秀</w:t>
            </w:r>
            <w:r>
              <w:rPr>
                <w:rFonts w:hint="eastAsia" w:ascii="仿宋" w:hAnsi="仿宋" w:eastAsia="仿宋" w:cs="仿宋"/>
                <w:sz w:val="24"/>
                <w:szCs w:val="24"/>
              </w:rPr>
              <w:t>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卓越级</w:t>
            </w:r>
            <w:bookmarkStart w:id="0" w:name="_GoBack"/>
            <w:bookmarkEnd w:id="0"/>
          </w:p>
        </w:tc>
      </w:tr>
      <w:tr w14:paraId="134E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94" w:type="dxa"/>
            <w:vAlign w:val="center"/>
          </w:tcPr>
          <w:p w14:paraId="6806B268">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评价范围</w:t>
            </w:r>
          </w:p>
        </w:tc>
        <w:tc>
          <w:tcPr>
            <w:tcW w:w="8241" w:type="dxa"/>
            <w:gridSpan w:val="4"/>
            <w:vAlign w:val="center"/>
          </w:tcPr>
          <w:p w14:paraId="68A2F0B6">
            <w:pPr>
              <w:pStyle w:val="21"/>
              <w:keepNext w:val="0"/>
              <w:keepLines w:val="0"/>
              <w:suppressLineNumbers w:val="0"/>
              <w:spacing w:before="60" w:beforeLines="25" w:beforeAutospacing="0" w:after="60" w:afterLines="25" w:afterAutospacing="0"/>
              <w:ind w:left="0" w:right="0" w:firstLine="0" w:firstLineChars="0"/>
              <w:jc w:val="center"/>
              <w:rPr>
                <w:rFonts w:hint="eastAsia" w:ascii="仿宋" w:hAnsi="仿宋" w:eastAsia="仿宋" w:cs="仿宋"/>
                <w:b/>
                <w:sz w:val="24"/>
                <w:szCs w:val="24"/>
                <w:u w:val="single"/>
              </w:rPr>
            </w:pPr>
          </w:p>
        </w:tc>
      </w:tr>
      <w:tr w14:paraId="5CC4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4" w:type="dxa"/>
            <w:vAlign w:val="center"/>
          </w:tcPr>
          <w:p w14:paraId="7F54B80D">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评价时间</w:t>
            </w:r>
          </w:p>
        </w:tc>
        <w:tc>
          <w:tcPr>
            <w:tcW w:w="8241" w:type="dxa"/>
            <w:gridSpan w:val="4"/>
            <w:vAlign w:val="center"/>
          </w:tcPr>
          <w:p w14:paraId="2580087F">
            <w:pPr>
              <w:pStyle w:val="21"/>
              <w:keepNext w:val="0"/>
              <w:keepLines w:val="0"/>
              <w:suppressLineNumbers w:val="0"/>
              <w:spacing w:before="60" w:beforeLines="25" w:beforeAutospacing="0" w:after="60" w:afterLines="25" w:afterAutospacing="0"/>
              <w:ind w:left="0" w:right="0"/>
              <w:rPr>
                <w:rFonts w:hint="eastAsia" w:ascii="仿宋" w:hAnsi="仿宋" w:eastAsia="仿宋" w:cs="仿宋"/>
                <w:bCs/>
                <w:sz w:val="24"/>
                <w:szCs w:val="24"/>
              </w:rPr>
            </w:pPr>
            <w:r>
              <w:rPr>
                <w:rFonts w:hint="eastAsia" w:ascii="仿宋" w:hAnsi="仿宋" w:eastAsia="仿宋" w:cs="仿宋"/>
                <w:bCs/>
                <w:sz w:val="24"/>
                <w:szCs w:val="24"/>
                <w:u w:val="single"/>
              </w:rPr>
              <w:t>年  月  日至    年  月  日，共   天</w:t>
            </w:r>
          </w:p>
        </w:tc>
      </w:tr>
      <w:tr w14:paraId="37BA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94" w:type="dxa"/>
            <w:vMerge w:val="restart"/>
            <w:vAlign w:val="center"/>
          </w:tcPr>
          <w:p w14:paraId="7EF6F697">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评价组</w:t>
            </w:r>
          </w:p>
          <w:p w14:paraId="38C09C21">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成员</w:t>
            </w:r>
          </w:p>
        </w:tc>
        <w:tc>
          <w:tcPr>
            <w:tcW w:w="1111" w:type="dxa"/>
            <w:tcBorders>
              <w:right w:val="single" w:color="auto" w:sz="4" w:space="0"/>
            </w:tcBorders>
            <w:vAlign w:val="center"/>
          </w:tcPr>
          <w:p w14:paraId="102C8C74">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职务</w:t>
            </w:r>
          </w:p>
        </w:tc>
        <w:tc>
          <w:tcPr>
            <w:tcW w:w="2709" w:type="dxa"/>
            <w:tcBorders>
              <w:top w:val="single" w:color="auto" w:sz="4" w:space="0"/>
              <w:left w:val="single" w:color="auto" w:sz="4" w:space="0"/>
              <w:bottom w:val="single" w:color="auto" w:sz="4" w:space="0"/>
              <w:right w:val="single" w:color="auto" w:sz="4" w:space="0"/>
            </w:tcBorders>
            <w:vAlign w:val="center"/>
          </w:tcPr>
          <w:p w14:paraId="56EEB042">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姓名</w:t>
            </w:r>
          </w:p>
        </w:tc>
        <w:tc>
          <w:tcPr>
            <w:tcW w:w="3103" w:type="dxa"/>
            <w:tcBorders>
              <w:left w:val="single" w:color="auto" w:sz="4" w:space="0"/>
            </w:tcBorders>
            <w:vAlign w:val="center"/>
          </w:tcPr>
          <w:p w14:paraId="6C2B7712">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联系电话</w:t>
            </w:r>
          </w:p>
        </w:tc>
        <w:tc>
          <w:tcPr>
            <w:tcW w:w="1318" w:type="dxa"/>
            <w:vAlign w:val="center"/>
          </w:tcPr>
          <w:p w14:paraId="041FA809">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性别</w:t>
            </w:r>
          </w:p>
        </w:tc>
      </w:tr>
      <w:tr w14:paraId="1AA0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4" w:type="dxa"/>
            <w:vMerge w:val="continue"/>
            <w:vAlign w:val="center"/>
          </w:tcPr>
          <w:p w14:paraId="06EBA5DF">
            <w:pPr>
              <w:keepNext w:val="0"/>
              <w:keepLines w:val="0"/>
              <w:suppressLineNumbers w:val="0"/>
              <w:spacing w:before="60" w:beforeLines="25" w:beforeAutospacing="0" w:after="60" w:afterLines="25" w:afterAutospacing="0"/>
              <w:ind w:left="0" w:right="0"/>
              <w:rPr>
                <w:rFonts w:hint="eastAsia" w:ascii="仿宋" w:hAnsi="仿宋" w:eastAsia="仿宋" w:cs="仿宋"/>
                <w:sz w:val="24"/>
                <w:szCs w:val="24"/>
              </w:rPr>
            </w:pPr>
          </w:p>
        </w:tc>
        <w:tc>
          <w:tcPr>
            <w:tcW w:w="1111" w:type="dxa"/>
            <w:vAlign w:val="center"/>
          </w:tcPr>
          <w:p w14:paraId="703EA58D">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组员</w:t>
            </w:r>
          </w:p>
        </w:tc>
        <w:tc>
          <w:tcPr>
            <w:tcW w:w="2709" w:type="dxa"/>
            <w:tcBorders>
              <w:top w:val="single" w:color="auto" w:sz="4" w:space="0"/>
            </w:tcBorders>
            <w:vAlign w:val="center"/>
          </w:tcPr>
          <w:p w14:paraId="1283FEF9">
            <w:pPr>
              <w:keepNext w:val="0"/>
              <w:keepLines w:val="0"/>
              <w:suppressLineNumbers w:val="0"/>
              <w:spacing w:before="60" w:beforeLines="25" w:beforeAutospacing="0" w:after="60" w:afterLines="25" w:afterAutospacing="0"/>
              <w:ind w:left="0" w:right="0"/>
              <w:jc w:val="center"/>
              <w:rPr>
                <w:rFonts w:hint="eastAsia" w:ascii="仿宋" w:hAnsi="仿宋" w:eastAsia="仿宋" w:cs="仿宋"/>
                <w:sz w:val="24"/>
                <w:szCs w:val="24"/>
              </w:rPr>
            </w:pPr>
          </w:p>
        </w:tc>
        <w:tc>
          <w:tcPr>
            <w:tcW w:w="3103" w:type="dxa"/>
            <w:vAlign w:val="center"/>
          </w:tcPr>
          <w:p w14:paraId="56ED5B96">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c>
          <w:tcPr>
            <w:tcW w:w="1318" w:type="dxa"/>
            <w:vAlign w:val="center"/>
          </w:tcPr>
          <w:p w14:paraId="1FA5D683">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r>
      <w:tr w14:paraId="575C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vMerge w:val="continue"/>
            <w:vAlign w:val="center"/>
          </w:tcPr>
          <w:p w14:paraId="73BEE82F">
            <w:pPr>
              <w:keepNext w:val="0"/>
              <w:keepLines w:val="0"/>
              <w:suppressLineNumbers w:val="0"/>
              <w:spacing w:before="60" w:beforeLines="25" w:beforeAutospacing="0" w:after="60" w:afterLines="25" w:afterAutospacing="0"/>
              <w:ind w:left="0" w:right="0"/>
              <w:rPr>
                <w:rFonts w:hint="eastAsia" w:ascii="仿宋" w:hAnsi="仿宋" w:eastAsia="仿宋" w:cs="仿宋"/>
                <w:sz w:val="24"/>
                <w:szCs w:val="24"/>
              </w:rPr>
            </w:pPr>
          </w:p>
        </w:tc>
        <w:tc>
          <w:tcPr>
            <w:tcW w:w="1111" w:type="dxa"/>
            <w:vAlign w:val="center"/>
          </w:tcPr>
          <w:p w14:paraId="16CAB8C9">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组员</w:t>
            </w:r>
          </w:p>
        </w:tc>
        <w:tc>
          <w:tcPr>
            <w:tcW w:w="2709" w:type="dxa"/>
            <w:vAlign w:val="center"/>
          </w:tcPr>
          <w:p w14:paraId="6BC2938E">
            <w:pPr>
              <w:keepNext w:val="0"/>
              <w:keepLines w:val="0"/>
              <w:suppressLineNumbers w:val="0"/>
              <w:spacing w:before="60" w:beforeLines="25" w:beforeAutospacing="0" w:after="60" w:afterLines="25" w:afterAutospacing="0"/>
              <w:ind w:left="0" w:right="0"/>
              <w:jc w:val="center"/>
              <w:rPr>
                <w:rFonts w:hint="eastAsia" w:ascii="仿宋" w:hAnsi="仿宋" w:eastAsia="仿宋" w:cs="仿宋"/>
                <w:sz w:val="24"/>
                <w:szCs w:val="24"/>
              </w:rPr>
            </w:pPr>
          </w:p>
        </w:tc>
        <w:tc>
          <w:tcPr>
            <w:tcW w:w="3103" w:type="dxa"/>
            <w:vAlign w:val="center"/>
          </w:tcPr>
          <w:p w14:paraId="72844F20">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c>
          <w:tcPr>
            <w:tcW w:w="1318" w:type="dxa"/>
            <w:vAlign w:val="center"/>
          </w:tcPr>
          <w:p w14:paraId="4AEB50B1">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r>
      <w:tr w14:paraId="45D6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94" w:type="dxa"/>
            <w:vMerge w:val="continue"/>
            <w:vAlign w:val="center"/>
          </w:tcPr>
          <w:p w14:paraId="16026989">
            <w:pPr>
              <w:keepNext w:val="0"/>
              <w:keepLines w:val="0"/>
              <w:suppressLineNumbers w:val="0"/>
              <w:spacing w:before="60" w:beforeLines="25" w:beforeAutospacing="0" w:after="60" w:afterLines="25" w:afterAutospacing="0"/>
              <w:ind w:left="0" w:right="0"/>
              <w:rPr>
                <w:rFonts w:hint="eastAsia" w:ascii="仿宋" w:hAnsi="仿宋" w:eastAsia="仿宋" w:cs="仿宋"/>
                <w:sz w:val="24"/>
                <w:szCs w:val="24"/>
              </w:rPr>
            </w:pPr>
          </w:p>
        </w:tc>
        <w:tc>
          <w:tcPr>
            <w:tcW w:w="1111" w:type="dxa"/>
            <w:vAlign w:val="center"/>
          </w:tcPr>
          <w:p w14:paraId="7ABAE226">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组员</w:t>
            </w:r>
          </w:p>
        </w:tc>
        <w:tc>
          <w:tcPr>
            <w:tcW w:w="2709" w:type="dxa"/>
            <w:vAlign w:val="center"/>
          </w:tcPr>
          <w:p w14:paraId="73617669">
            <w:pPr>
              <w:keepNext w:val="0"/>
              <w:keepLines w:val="0"/>
              <w:suppressLineNumbers w:val="0"/>
              <w:spacing w:before="60" w:beforeLines="25" w:beforeAutospacing="0" w:after="60" w:afterLines="25" w:afterAutospacing="0"/>
              <w:ind w:left="0" w:right="0"/>
              <w:jc w:val="center"/>
              <w:rPr>
                <w:rFonts w:hint="eastAsia" w:ascii="仿宋" w:hAnsi="仿宋" w:eastAsia="仿宋" w:cs="仿宋"/>
                <w:sz w:val="24"/>
                <w:szCs w:val="24"/>
              </w:rPr>
            </w:pPr>
          </w:p>
        </w:tc>
        <w:tc>
          <w:tcPr>
            <w:tcW w:w="3103" w:type="dxa"/>
            <w:vAlign w:val="center"/>
          </w:tcPr>
          <w:p w14:paraId="114E7851">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c>
          <w:tcPr>
            <w:tcW w:w="1318" w:type="dxa"/>
            <w:vAlign w:val="center"/>
          </w:tcPr>
          <w:p w14:paraId="4D80408E">
            <w:pPr>
              <w:keepNext w:val="0"/>
              <w:keepLines w:val="0"/>
              <w:suppressLineNumbers w:val="0"/>
              <w:spacing w:before="60" w:beforeLines="25" w:beforeAutospacing="0" w:after="60" w:afterLines="25" w:afterAutospacing="0"/>
              <w:ind w:left="0" w:right="0"/>
              <w:jc w:val="center"/>
              <w:rPr>
                <w:rFonts w:hint="eastAsia" w:ascii="仿宋" w:hAnsi="仿宋" w:eastAsia="仿宋" w:cs="仿宋"/>
                <w:b/>
                <w:sz w:val="24"/>
                <w:szCs w:val="24"/>
              </w:rPr>
            </w:pPr>
          </w:p>
        </w:tc>
      </w:tr>
    </w:tbl>
    <w:p w14:paraId="4D7049BC">
      <w:pPr>
        <w:keepNext w:val="0"/>
        <w:keepLines w:val="0"/>
        <w:pageBreakBefore w:val="0"/>
        <w:widowControl w:val="0"/>
        <w:kinsoku/>
        <w:wordWrap/>
        <w:overflowPunct/>
        <w:topLinePunct w:val="0"/>
        <w:autoSpaceDE/>
        <w:autoSpaceDN/>
        <w:bidi w:val="0"/>
        <w:adjustRightInd/>
        <w:snapToGrid/>
        <w:spacing w:before="235" w:beforeLines="75" w:after="60" w:afterLines="25" w:line="360" w:lineRule="auto"/>
        <w:textAlignment w:val="auto"/>
        <w:rPr>
          <w:rFonts w:hint="eastAsia" w:ascii="仿宋" w:hAnsi="仿宋" w:eastAsia="仿宋" w:cs="仿宋"/>
          <w:b/>
          <w:bCs/>
          <w:szCs w:val="21"/>
        </w:rPr>
      </w:pPr>
      <w:r>
        <w:rPr>
          <w:rFonts w:hint="eastAsia" w:ascii="仿宋" w:hAnsi="仿宋" w:eastAsia="仿宋" w:cs="仿宋"/>
          <w:b/>
          <w:bCs/>
          <w:szCs w:val="21"/>
        </w:rPr>
        <w:t>评价组保密承诺及公正性声明：</w:t>
      </w:r>
    </w:p>
    <w:p w14:paraId="4ECB0347">
      <w:pPr>
        <w:spacing w:before="60" w:beforeLines="25" w:after="60" w:afterLines="25" w:line="360" w:lineRule="auto"/>
        <w:ind w:firstLine="420" w:firstLineChars="200"/>
        <w:rPr>
          <w:rFonts w:hint="eastAsia" w:ascii="仿宋" w:hAnsi="仿宋" w:eastAsia="仿宋" w:cs="仿宋"/>
          <w:szCs w:val="21"/>
        </w:rPr>
      </w:pPr>
      <w:r>
        <w:rPr>
          <w:rFonts w:hint="eastAsia" w:ascii="仿宋" w:hAnsi="仿宋" w:eastAsia="仿宋" w:cs="仿宋"/>
          <w:szCs w:val="21"/>
        </w:rPr>
        <w:t>评价组全体成员均与被评价方无任何利益关系。评价组全体成员对于在评价过程中接触到的被评价方的保密信息负有保密责任，在未得到被评价方书面许可的情况下，不得向第三方泄露。</w:t>
      </w:r>
    </w:p>
    <w:p w14:paraId="76398E05">
      <w:pPr>
        <w:keepNext w:val="0"/>
        <w:keepLines w:val="0"/>
        <w:pageBreakBefore w:val="0"/>
        <w:widowControl w:val="0"/>
        <w:kinsoku/>
        <w:wordWrap/>
        <w:overflowPunct/>
        <w:topLinePunct w:val="0"/>
        <w:autoSpaceDE/>
        <w:autoSpaceDN/>
        <w:bidi w:val="0"/>
        <w:adjustRightInd/>
        <w:snapToGrid/>
        <w:spacing w:before="235" w:beforeLines="75" w:after="60" w:afterLines="25"/>
        <w:textAlignment w:val="auto"/>
        <w:rPr>
          <w:rFonts w:hint="eastAsia" w:ascii="仿宋" w:hAnsi="仿宋" w:eastAsia="仿宋" w:cs="仿宋"/>
          <w:b/>
          <w:bCs/>
          <w:szCs w:val="21"/>
          <w:u w:val="single"/>
        </w:rPr>
      </w:pPr>
      <w:r>
        <w:rPr>
          <w:rFonts w:hint="eastAsia" w:ascii="仿宋" w:hAnsi="仿宋" w:eastAsia="仿宋" w:cs="仿宋"/>
          <w:b/>
          <w:bCs/>
          <w:szCs w:val="21"/>
        </w:rPr>
        <w:t>评价计划编写：</w:t>
      </w:r>
      <w:r>
        <w:rPr>
          <w:rFonts w:hint="eastAsia" w:ascii="仿宋" w:hAnsi="仿宋" w:eastAsia="仿宋" w:cs="仿宋"/>
          <w:b w:val="0"/>
          <w:bCs w:val="0"/>
          <w:szCs w:val="21"/>
          <w:u w:val="single"/>
          <w:lang w:val="en-US" w:eastAsia="zh-CN"/>
        </w:rPr>
        <w:t xml:space="preserve">                                   </w:t>
      </w:r>
      <w:r>
        <w:rPr>
          <w:rFonts w:hint="eastAsia" w:ascii="仿宋" w:hAnsi="仿宋" w:eastAsia="仿宋" w:cs="仿宋"/>
          <w:b/>
          <w:bCs/>
          <w:szCs w:val="21"/>
        </w:rPr>
        <w:t>日期：</w:t>
      </w:r>
      <w:r>
        <w:rPr>
          <w:rFonts w:hint="eastAsia" w:ascii="仿宋" w:hAnsi="仿宋" w:eastAsia="仿宋" w:cs="仿宋"/>
          <w:b w:val="0"/>
          <w:bCs w:val="0"/>
          <w:szCs w:val="21"/>
          <w:u w:val="single"/>
        </w:rPr>
        <w:t xml:space="preserve">     </w:t>
      </w:r>
      <w:r>
        <w:rPr>
          <w:rFonts w:hint="eastAsia" w:ascii="仿宋" w:hAnsi="仿宋" w:eastAsia="仿宋" w:cs="仿宋"/>
          <w:b w:val="0"/>
          <w:bCs w:val="0"/>
          <w:szCs w:val="21"/>
          <w:u w:val="single"/>
          <w:lang w:val="en-US" w:eastAsia="zh-CN"/>
        </w:rPr>
        <w:t xml:space="preserve">            </w:t>
      </w:r>
      <w:r>
        <w:rPr>
          <w:rFonts w:hint="eastAsia" w:ascii="仿宋" w:hAnsi="仿宋" w:eastAsia="仿宋" w:cs="仿宋"/>
          <w:b w:val="0"/>
          <w:bCs w:val="0"/>
          <w:szCs w:val="21"/>
          <w:u w:val="single"/>
        </w:rPr>
        <w:t xml:space="preserve">    </w:t>
      </w:r>
    </w:p>
    <w:p w14:paraId="1F6458E9">
      <w:pPr>
        <w:pStyle w:val="2"/>
        <w:rPr>
          <w:rFonts w:hint="eastAsia" w:ascii="仿宋" w:hAnsi="仿宋" w:eastAsia="仿宋" w:cs="仿宋"/>
        </w:rPr>
      </w:pPr>
    </w:p>
    <w:p w14:paraId="139337B2">
      <w:pPr>
        <w:spacing w:before="60" w:beforeLines="25" w:after="60" w:afterLines="25"/>
        <w:rPr>
          <w:rFonts w:hint="eastAsia" w:ascii="仿宋" w:hAnsi="仿宋" w:eastAsia="仿宋" w:cs="仿宋"/>
          <w:szCs w:val="21"/>
          <w:u w:val="single"/>
        </w:rPr>
      </w:pPr>
      <w:r>
        <w:rPr>
          <w:rFonts w:hint="eastAsia" w:ascii="仿宋" w:hAnsi="仿宋" w:eastAsia="仿宋" w:cs="仿宋"/>
          <w:b/>
          <w:bCs/>
          <w:szCs w:val="21"/>
        </w:rPr>
        <w:t>被评价方代表确认（签字盖章）：</w:t>
      </w:r>
      <w:r>
        <w:rPr>
          <w:rFonts w:hint="eastAsia" w:ascii="仿宋" w:hAnsi="仿宋" w:eastAsia="仿宋" w:cs="仿宋"/>
          <w:b/>
          <w:bCs/>
          <w:szCs w:val="21"/>
          <w:u w:val="single"/>
        </w:rPr>
        <w:t xml:space="preserve">                   </w:t>
      </w:r>
      <w:r>
        <w:rPr>
          <w:rFonts w:hint="eastAsia" w:ascii="仿宋" w:hAnsi="仿宋" w:eastAsia="仿宋" w:cs="仿宋"/>
          <w:b/>
          <w:bCs/>
          <w:szCs w:val="21"/>
        </w:rPr>
        <w:t>日期：</w:t>
      </w:r>
      <w:r>
        <w:rPr>
          <w:rFonts w:hint="eastAsia" w:ascii="仿宋" w:hAnsi="仿宋" w:eastAsia="仿宋" w:cs="仿宋"/>
          <w:b/>
          <w:bCs/>
          <w:szCs w:val="21"/>
          <w:u w:val="single"/>
        </w:rPr>
        <w:t xml:space="preserve">                       </w:t>
      </w:r>
    </w:p>
    <w:p w14:paraId="3B962A74">
      <w:pPr>
        <w:spacing w:before="60" w:beforeLines="25" w:after="60" w:afterLines="25"/>
        <w:ind w:firstLine="360" w:firstLineChars="200"/>
        <w:rPr>
          <w:rFonts w:hint="eastAsia" w:ascii="仿宋" w:hAnsi="仿宋" w:eastAsia="仿宋" w:cs="仿宋"/>
          <w:sz w:val="18"/>
          <w:szCs w:val="18"/>
        </w:rPr>
        <w:sectPr>
          <w:headerReference r:id="rId3" w:type="default"/>
          <w:footerReference r:id="rId4" w:type="default"/>
          <w:pgSz w:w="11906" w:h="16840"/>
          <w:pgMar w:top="1134" w:right="851" w:bottom="851" w:left="1418" w:header="680" w:footer="680" w:gutter="0"/>
          <w:cols w:space="425" w:num="1"/>
          <w:docGrid w:linePitch="312" w:charSpace="0"/>
        </w:sectPr>
      </w:pPr>
    </w:p>
    <w:p w14:paraId="4509B99A">
      <w:pPr>
        <w:pStyle w:val="3"/>
        <w:spacing w:before="240" w:beforeLines="100" w:after="120" w:afterLines="50"/>
        <w:rPr>
          <w:rFonts w:hint="eastAsia" w:ascii="仿宋" w:hAnsi="仿宋" w:eastAsia="仿宋" w:cs="仿宋"/>
          <w:color w:val="auto"/>
          <w:sz w:val="36"/>
          <w:szCs w:val="40"/>
        </w:rPr>
      </w:pPr>
      <w:r>
        <w:rPr>
          <w:rFonts w:hint="eastAsia" w:ascii="仿宋" w:hAnsi="仿宋" w:eastAsia="仿宋" w:cs="仿宋"/>
          <w:color w:val="auto"/>
          <w:sz w:val="36"/>
          <w:szCs w:val="40"/>
        </w:rPr>
        <w:t>评价日程安排表</w:t>
      </w:r>
    </w:p>
    <w:tbl>
      <w:tblPr>
        <w:tblStyle w:val="13"/>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48"/>
        <w:gridCol w:w="4506"/>
        <w:gridCol w:w="2162"/>
        <w:gridCol w:w="1092"/>
      </w:tblGrid>
      <w:tr w14:paraId="13B9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5" w:type="dxa"/>
            <w:vAlign w:val="center"/>
          </w:tcPr>
          <w:p w14:paraId="6A5F10C6">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日期</w:t>
            </w:r>
          </w:p>
        </w:tc>
        <w:tc>
          <w:tcPr>
            <w:tcW w:w="1348" w:type="dxa"/>
            <w:vAlign w:val="center"/>
          </w:tcPr>
          <w:p w14:paraId="6F17BD97">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szCs w:val="18"/>
              </w:rPr>
              <w:t>时间</w:t>
            </w:r>
          </w:p>
        </w:tc>
        <w:tc>
          <w:tcPr>
            <w:tcW w:w="4506" w:type="dxa"/>
            <w:vAlign w:val="center"/>
          </w:tcPr>
          <w:p w14:paraId="67AC2F6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szCs w:val="18"/>
              </w:rPr>
              <w:t>工作内容</w:t>
            </w:r>
          </w:p>
        </w:tc>
        <w:tc>
          <w:tcPr>
            <w:tcW w:w="2162" w:type="dxa"/>
            <w:vAlign w:val="center"/>
          </w:tcPr>
          <w:p w14:paraId="2FAEAA5D">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sz w:val="21"/>
                <w:szCs w:val="21"/>
              </w:rPr>
              <w:t>受评价部门及人员</w:t>
            </w:r>
          </w:p>
        </w:tc>
        <w:tc>
          <w:tcPr>
            <w:tcW w:w="1092" w:type="dxa"/>
            <w:vAlign w:val="center"/>
          </w:tcPr>
          <w:p w14:paraId="0CCC0AF9">
            <w:pPr>
              <w:pStyle w:val="2"/>
              <w:keepNext w:val="0"/>
              <w:keepLines w:val="0"/>
              <w:suppressLineNumbers w:val="0"/>
              <w:spacing w:before="0" w:beforeAutospacing="0" w:after="0" w:afterAutospacing="0"/>
              <w:ind w:left="0" w:right="0"/>
              <w:jc w:val="center"/>
              <w:rPr>
                <w:rFonts w:hint="eastAsia" w:ascii="仿宋" w:hAnsi="仿宋" w:eastAsia="仿宋" w:cs="仿宋"/>
                <w:b/>
                <w:sz w:val="21"/>
                <w:szCs w:val="21"/>
              </w:rPr>
            </w:pPr>
            <w:r>
              <w:rPr>
                <w:rFonts w:hint="eastAsia" w:ascii="仿宋" w:hAnsi="仿宋" w:eastAsia="仿宋" w:cs="仿宋"/>
                <w:b/>
                <w:sz w:val="21"/>
                <w:szCs w:val="21"/>
              </w:rPr>
              <w:t>评价人员</w:t>
            </w:r>
          </w:p>
        </w:tc>
      </w:tr>
      <w:tr w14:paraId="0F57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restart"/>
            <w:vAlign w:val="center"/>
          </w:tcPr>
          <w:p w14:paraId="390752B5">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X月  X日</w:t>
            </w:r>
          </w:p>
        </w:tc>
        <w:tc>
          <w:tcPr>
            <w:tcW w:w="1348" w:type="dxa"/>
            <w:vAlign w:val="center"/>
          </w:tcPr>
          <w:p w14:paraId="0CAEC116">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4506" w:type="dxa"/>
            <w:vAlign w:val="center"/>
          </w:tcPr>
          <w:p w14:paraId="55B29B3C">
            <w:pPr>
              <w:keepNext w:val="0"/>
              <w:keepLines w:val="0"/>
              <w:suppressLineNumbers w:val="0"/>
              <w:spacing w:before="60" w:beforeLines="25" w:beforeAutospacing="0" w:after="60" w:afterLines="25" w:afterAutospacing="0" w:line="320" w:lineRule="exact"/>
              <w:ind w:left="0" w:right="0"/>
              <w:rPr>
                <w:rFonts w:hint="eastAsia" w:ascii="仿宋" w:hAnsi="仿宋" w:eastAsia="仿宋" w:cs="仿宋"/>
                <w:szCs w:val="21"/>
              </w:rPr>
            </w:pPr>
          </w:p>
        </w:tc>
        <w:tc>
          <w:tcPr>
            <w:tcW w:w="2162" w:type="dxa"/>
            <w:vAlign w:val="center"/>
          </w:tcPr>
          <w:p w14:paraId="6CFE61DC">
            <w:pPr>
              <w:keepNext w:val="0"/>
              <w:keepLines w:val="0"/>
              <w:suppressLineNumbers w:val="0"/>
              <w:spacing w:before="0" w:beforeAutospacing="0" w:after="0" w:afterAutospacing="0"/>
              <w:ind w:left="0" w:right="0"/>
              <w:jc w:val="center"/>
              <w:rPr>
                <w:rFonts w:hint="eastAsia" w:ascii="仿宋" w:hAnsi="仿宋" w:eastAsia="仿宋" w:cs="仿宋"/>
                <w:b/>
                <w:szCs w:val="21"/>
              </w:rPr>
            </w:pPr>
          </w:p>
        </w:tc>
        <w:tc>
          <w:tcPr>
            <w:tcW w:w="1092" w:type="dxa"/>
            <w:vAlign w:val="center"/>
          </w:tcPr>
          <w:p w14:paraId="73EFC486">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r>
      <w:tr w14:paraId="0EFF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4145F5AC">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5571562C">
            <w:pPr>
              <w:keepNext w:val="0"/>
              <w:keepLines w:val="0"/>
              <w:suppressLineNumbers w:val="0"/>
              <w:spacing w:before="0" w:beforeAutospacing="0" w:after="0" w:afterAutospacing="0"/>
              <w:ind w:left="0" w:right="0"/>
              <w:jc w:val="center"/>
              <w:rPr>
                <w:rFonts w:hint="eastAsia" w:ascii="仿宋" w:hAnsi="仿宋" w:eastAsia="仿宋" w:cs="仿宋"/>
                <w:b/>
                <w:bCs/>
                <w:szCs w:val="21"/>
              </w:rPr>
            </w:pPr>
          </w:p>
        </w:tc>
        <w:tc>
          <w:tcPr>
            <w:tcW w:w="4506" w:type="dxa"/>
            <w:vAlign w:val="center"/>
          </w:tcPr>
          <w:p w14:paraId="4F11F133">
            <w:pPr>
              <w:keepNext w:val="0"/>
              <w:keepLines w:val="0"/>
              <w:suppressLineNumbers w:val="0"/>
              <w:spacing w:before="0" w:beforeAutospacing="0" w:after="0" w:afterAutospacing="0" w:line="320" w:lineRule="exact"/>
              <w:ind w:left="0" w:right="0"/>
              <w:rPr>
                <w:rFonts w:hint="eastAsia" w:ascii="仿宋" w:hAnsi="仿宋" w:eastAsia="仿宋" w:cs="仿宋"/>
                <w:szCs w:val="21"/>
              </w:rPr>
            </w:pPr>
          </w:p>
        </w:tc>
        <w:tc>
          <w:tcPr>
            <w:tcW w:w="2162" w:type="dxa"/>
            <w:vAlign w:val="center"/>
          </w:tcPr>
          <w:p w14:paraId="3B4938B5">
            <w:pPr>
              <w:keepNext w:val="0"/>
              <w:keepLines w:val="0"/>
              <w:suppressLineNumbers w:val="0"/>
              <w:spacing w:before="0" w:beforeAutospacing="0" w:after="0" w:afterAutospacing="0"/>
              <w:ind w:left="0" w:right="0"/>
              <w:jc w:val="center"/>
              <w:rPr>
                <w:rFonts w:hint="eastAsia" w:ascii="仿宋" w:hAnsi="仿宋" w:eastAsia="仿宋" w:cs="仿宋"/>
                <w:b/>
                <w:szCs w:val="21"/>
              </w:rPr>
            </w:pPr>
          </w:p>
        </w:tc>
        <w:tc>
          <w:tcPr>
            <w:tcW w:w="1092" w:type="dxa"/>
            <w:vAlign w:val="center"/>
          </w:tcPr>
          <w:p w14:paraId="0C778080">
            <w:pPr>
              <w:keepNext w:val="0"/>
              <w:keepLines w:val="0"/>
              <w:suppressLineNumbers w:val="0"/>
              <w:spacing w:before="0" w:beforeAutospacing="0" w:after="0" w:afterAutospacing="0"/>
              <w:ind w:left="0" w:right="0"/>
              <w:jc w:val="center"/>
              <w:rPr>
                <w:rFonts w:hint="eastAsia" w:ascii="仿宋" w:hAnsi="仿宋" w:eastAsia="仿宋" w:cs="仿宋"/>
                <w:b/>
                <w:szCs w:val="21"/>
              </w:rPr>
            </w:pPr>
          </w:p>
        </w:tc>
      </w:tr>
      <w:tr w14:paraId="0E3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45" w:type="dxa"/>
            <w:vMerge w:val="continue"/>
            <w:vAlign w:val="center"/>
          </w:tcPr>
          <w:p w14:paraId="7EFFD85E">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74696CDA">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4506" w:type="dxa"/>
            <w:vAlign w:val="center"/>
          </w:tcPr>
          <w:p w14:paraId="70C97738">
            <w:pPr>
              <w:keepNext w:val="0"/>
              <w:keepLines w:val="0"/>
              <w:suppressLineNumbers w:val="0"/>
              <w:spacing w:before="0" w:beforeAutospacing="0" w:after="0" w:afterAutospacing="0" w:line="320" w:lineRule="exact"/>
              <w:ind w:left="0" w:right="0"/>
              <w:rPr>
                <w:rFonts w:hint="eastAsia" w:ascii="仿宋" w:hAnsi="仿宋" w:eastAsia="仿宋" w:cs="仿宋"/>
                <w:szCs w:val="21"/>
              </w:rPr>
            </w:pPr>
          </w:p>
        </w:tc>
        <w:tc>
          <w:tcPr>
            <w:tcW w:w="2162" w:type="dxa"/>
            <w:vAlign w:val="center"/>
          </w:tcPr>
          <w:p w14:paraId="54F1DBF9">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092" w:type="dxa"/>
            <w:vAlign w:val="center"/>
          </w:tcPr>
          <w:p w14:paraId="531C09DA">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r>
      <w:tr w14:paraId="69F6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4DE27EC3">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7A548115">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4506" w:type="dxa"/>
            <w:vAlign w:val="center"/>
          </w:tcPr>
          <w:p w14:paraId="4DD8DD70">
            <w:pPr>
              <w:keepNext w:val="0"/>
              <w:keepLines w:val="0"/>
              <w:suppressLineNumbers w:val="0"/>
              <w:spacing w:before="0" w:beforeAutospacing="0" w:after="0" w:afterAutospacing="0" w:line="320" w:lineRule="exact"/>
              <w:ind w:left="0" w:right="0"/>
              <w:rPr>
                <w:rFonts w:hint="eastAsia" w:ascii="仿宋" w:hAnsi="仿宋" w:eastAsia="仿宋" w:cs="仿宋"/>
                <w:szCs w:val="21"/>
              </w:rPr>
            </w:pPr>
          </w:p>
        </w:tc>
        <w:tc>
          <w:tcPr>
            <w:tcW w:w="2162" w:type="dxa"/>
            <w:vAlign w:val="center"/>
          </w:tcPr>
          <w:p w14:paraId="421E659D">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092" w:type="dxa"/>
            <w:vAlign w:val="center"/>
          </w:tcPr>
          <w:p w14:paraId="68F35F4D">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r>
      <w:tr w14:paraId="6DA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52732707">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3BC60415">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1A5006AA">
            <w:pPr>
              <w:pStyle w:val="2"/>
              <w:keepNext w:val="0"/>
              <w:keepLines w:val="0"/>
              <w:suppressLineNumbers w:val="0"/>
              <w:spacing w:before="0" w:beforeAutospacing="0" w:after="0" w:afterAutospacing="0" w:line="320" w:lineRule="exact"/>
              <w:ind w:left="0" w:right="0"/>
              <w:rPr>
                <w:rFonts w:hint="eastAsia" w:ascii="仿宋" w:hAnsi="仿宋" w:eastAsia="仿宋" w:cs="仿宋"/>
                <w:kern w:val="2"/>
                <w:sz w:val="21"/>
                <w:szCs w:val="21"/>
              </w:rPr>
            </w:pPr>
          </w:p>
        </w:tc>
        <w:tc>
          <w:tcPr>
            <w:tcW w:w="2162" w:type="dxa"/>
            <w:vAlign w:val="center"/>
          </w:tcPr>
          <w:p w14:paraId="0DA93D72">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rPr>
            </w:pPr>
          </w:p>
        </w:tc>
        <w:tc>
          <w:tcPr>
            <w:tcW w:w="1092" w:type="dxa"/>
            <w:vAlign w:val="center"/>
          </w:tcPr>
          <w:p w14:paraId="4B332AF0">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112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45" w:type="dxa"/>
            <w:vMerge w:val="continue"/>
            <w:vAlign w:val="center"/>
          </w:tcPr>
          <w:p w14:paraId="21CFA7B2">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5E6F32DB">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55C586E9">
            <w:pPr>
              <w:keepNext w:val="0"/>
              <w:keepLines w:val="0"/>
              <w:suppressLineNumbers w:val="0"/>
              <w:spacing w:before="0" w:beforeAutospacing="0" w:after="0" w:afterAutospacing="0" w:line="320" w:lineRule="exact"/>
              <w:ind w:left="0" w:right="0"/>
              <w:rPr>
                <w:rFonts w:hint="eastAsia" w:ascii="仿宋" w:hAnsi="仿宋" w:eastAsia="仿宋" w:cs="仿宋"/>
                <w:szCs w:val="21"/>
              </w:rPr>
            </w:pPr>
          </w:p>
        </w:tc>
        <w:tc>
          <w:tcPr>
            <w:tcW w:w="2162" w:type="dxa"/>
            <w:vAlign w:val="center"/>
          </w:tcPr>
          <w:p w14:paraId="6B775892">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1A3918F1">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r>
      <w:tr w14:paraId="71D7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45" w:type="dxa"/>
            <w:vMerge w:val="continue"/>
            <w:vAlign w:val="center"/>
          </w:tcPr>
          <w:p w14:paraId="0D8038DD">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468E185A">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5FB5BE72">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2F5C5E34">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05F5B438">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11FE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5" w:type="dxa"/>
            <w:vMerge w:val="continue"/>
            <w:vAlign w:val="center"/>
          </w:tcPr>
          <w:p w14:paraId="137D3024">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70CF5DA9">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4478E114">
            <w:pPr>
              <w:pStyle w:val="2"/>
              <w:keepNext w:val="0"/>
              <w:keepLines w:val="0"/>
              <w:suppressLineNumbers w:val="0"/>
              <w:spacing w:before="0" w:beforeAutospacing="0" w:after="0" w:afterAutospacing="0" w:line="320" w:lineRule="exact"/>
              <w:ind w:left="0" w:right="0"/>
              <w:rPr>
                <w:rFonts w:hint="eastAsia" w:ascii="仿宋" w:hAnsi="仿宋" w:eastAsia="仿宋" w:cs="仿宋"/>
                <w:b/>
                <w:szCs w:val="21"/>
              </w:rPr>
            </w:pPr>
          </w:p>
        </w:tc>
        <w:tc>
          <w:tcPr>
            <w:tcW w:w="2162" w:type="dxa"/>
            <w:vAlign w:val="center"/>
          </w:tcPr>
          <w:p w14:paraId="68446C67">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b/>
                <w:szCs w:val="21"/>
              </w:rPr>
            </w:pPr>
          </w:p>
        </w:tc>
        <w:tc>
          <w:tcPr>
            <w:tcW w:w="1092" w:type="dxa"/>
            <w:vAlign w:val="center"/>
          </w:tcPr>
          <w:p w14:paraId="656D7D16">
            <w:pPr>
              <w:pStyle w:val="2"/>
              <w:keepNext w:val="0"/>
              <w:keepLines w:val="0"/>
              <w:suppressLineNumbers w:val="0"/>
              <w:spacing w:before="0" w:beforeAutospacing="0" w:after="0" w:afterAutospacing="0"/>
              <w:ind w:left="0" w:right="0"/>
              <w:jc w:val="center"/>
              <w:rPr>
                <w:rFonts w:hint="eastAsia" w:ascii="仿宋" w:hAnsi="仿宋" w:eastAsia="仿宋" w:cs="仿宋"/>
                <w:kern w:val="2"/>
                <w:sz w:val="21"/>
                <w:szCs w:val="21"/>
              </w:rPr>
            </w:pPr>
          </w:p>
        </w:tc>
      </w:tr>
      <w:tr w14:paraId="61F5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5" w:type="dxa"/>
            <w:vMerge w:val="restart"/>
            <w:vAlign w:val="center"/>
          </w:tcPr>
          <w:p w14:paraId="7E35EEDB">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X月 X日</w:t>
            </w:r>
          </w:p>
        </w:tc>
        <w:tc>
          <w:tcPr>
            <w:tcW w:w="1348" w:type="dxa"/>
            <w:vAlign w:val="center"/>
          </w:tcPr>
          <w:p w14:paraId="2BE86F6C">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73C818B4">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5A71DF3B">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477D202D">
            <w:pPr>
              <w:pStyle w:val="2"/>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r>
      <w:tr w14:paraId="20CE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334340F3">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4E6F8EBC">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3753BC43">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3A74F763">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3C092C54">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4A3C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4392CF43">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15D7F862">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48B5CB71">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6CF13871">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0A9AABA0">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30A0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3AB312B8">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20AD3089">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28770303">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5C820BA2">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2B3FEF42">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57C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3C0724C7">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2EC8C6FA">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7742976D">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112E428F">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15D7489C">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r w14:paraId="290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5" w:type="dxa"/>
            <w:vMerge w:val="continue"/>
            <w:vAlign w:val="center"/>
          </w:tcPr>
          <w:p w14:paraId="0D32150E">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1348" w:type="dxa"/>
            <w:vAlign w:val="center"/>
          </w:tcPr>
          <w:p w14:paraId="391B388D">
            <w:pPr>
              <w:keepNext w:val="0"/>
              <w:keepLines w:val="0"/>
              <w:suppressLineNumbers w:val="0"/>
              <w:spacing w:before="0" w:beforeAutospacing="0" w:after="0" w:afterAutospacing="0" w:line="320" w:lineRule="exact"/>
              <w:ind w:left="0" w:right="0"/>
              <w:jc w:val="center"/>
              <w:rPr>
                <w:rFonts w:hint="eastAsia" w:ascii="仿宋" w:hAnsi="仿宋" w:eastAsia="仿宋" w:cs="仿宋"/>
                <w:szCs w:val="21"/>
              </w:rPr>
            </w:pPr>
          </w:p>
        </w:tc>
        <w:tc>
          <w:tcPr>
            <w:tcW w:w="4506" w:type="dxa"/>
            <w:vAlign w:val="center"/>
          </w:tcPr>
          <w:p w14:paraId="7CF26B98">
            <w:pPr>
              <w:pStyle w:val="2"/>
              <w:keepNext w:val="0"/>
              <w:keepLines w:val="0"/>
              <w:suppressLineNumbers w:val="0"/>
              <w:spacing w:before="0" w:beforeAutospacing="0" w:after="0" w:afterAutospacing="0" w:line="320" w:lineRule="exact"/>
              <w:ind w:left="0" w:right="0"/>
              <w:rPr>
                <w:rFonts w:hint="eastAsia" w:ascii="仿宋" w:hAnsi="仿宋" w:eastAsia="仿宋" w:cs="仿宋"/>
                <w:sz w:val="21"/>
                <w:szCs w:val="21"/>
              </w:rPr>
            </w:pPr>
          </w:p>
        </w:tc>
        <w:tc>
          <w:tcPr>
            <w:tcW w:w="2162" w:type="dxa"/>
            <w:vAlign w:val="center"/>
          </w:tcPr>
          <w:p w14:paraId="3E8304C7">
            <w:pPr>
              <w:pStyle w:val="2"/>
              <w:keepNext w:val="0"/>
              <w:keepLines w:val="0"/>
              <w:suppressLineNumbers w:val="0"/>
              <w:spacing w:before="0" w:beforeAutospacing="0" w:after="0" w:afterAutospacing="0" w:line="320" w:lineRule="exact"/>
              <w:ind w:left="0" w:right="0"/>
              <w:jc w:val="center"/>
              <w:rPr>
                <w:rFonts w:hint="eastAsia" w:ascii="仿宋" w:hAnsi="仿宋" w:eastAsia="仿宋" w:cs="仿宋"/>
                <w:kern w:val="2"/>
                <w:sz w:val="21"/>
                <w:szCs w:val="21"/>
              </w:rPr>
            </w:pPr>
          </w:p>
        </w:tc>
        <w:tc>
          <w:tcPr>
            <w:tcW w:w="1092" w:type="dxa"/>
            <w:vAlign w:val="center"/>
          </w:tcPr>
          <w:p w14:paraId="2A9A4667">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bl>
    <w:p w14:paraId="73E700AA">
      <w:pPr>
        <w:snapToGrid w:val="0"/>
        <w:rPr>
          <w:rFonts w:hint="eastAsia" w:ascii="仿宋" w:hAnsi="仿宋" w:eastAsia="仿宋" w:cs="仿宋"/>
        </w:rPr>
      </w:pPr>
    </w:p>
    <w:sectPr>
      <w:footerReference r:id="rId5" w:type="default"/>
      <w:type w:val="nextColumn"/>
      <w:pgSz w:w="11906" w:h="16840"/>
      <w:pgMar w:top="1134" w:right="851" w:bottom="851" w:left="1418" w:header="680" w:footer="680"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02E8">
    <w:pPr>
      <w:spacing w:line="276" w:lineRule="auto"/>
      <w:ind w:firstLine="321" w:firstLineChars="200"/>
      <w:rPr>
        <w:rFonts w:hint="eastAsia" w:ascii="仿宋" w:hAnsi="仿宋" w:eastAsia="仿宋" w:cs="仿宋"/>
        <w:b/>
        <w:sz w:val="16"/>
        <w:szCs w:val="18"/>
      </w:rPr>
    </w:pPr>
    <w:r>
      <w:rPr>
        <w:rFonts w:hint="eastAsia" w:ascii="仿宋" w:hAnsi="仿宋" w:eastAsia="仿宋" w:cs="仿宋"/>
        <w:b/>
        <w:sz w:val="16"/>
        <w:szCs w:val="18"/>
      </w:rPr>
      <w:t>被评价方注意事项：1）现场评价时，被评价方请配备向导，协助评价组工作；2）必要时，请被评价方为评价组配置适当的资源，如防护用品；3）有关评价限制要求（场所、过程或资料），被评价方请在现场评价前向评价组说明；4）请被评价方对评价组执行评价计划的情况进行监督；5)其他：</w:t>
    </w:r>
    <w:r>
      <w:rPr>
        <w:rFonts w:hint="eastAsia" w:ascii="仿宋" w:hAnsi="仿宋" w:eastAsia="仿宋" w:cs="仿宋"/>
        <w:b/>
        <w:sz w:val="16"/>
        <w:szCs w:val="18"/>
        <w:u w:val="single"/>
      </w:rPr>
      <w:t xml:space="preserve">   </w:t>
    </w:r>
    <w:r>
      <w:rPr>
        <w:rFonts w:hint="eastAsia" w:ascii="仿宋" w:hAnsi="仿宋" w:eastAsia="仿宋" w:cs="仿宋"/>
        <w:b/>
        <w:sz w:val="16"/>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35FA">
    <w:pPr>
      <w:pStyle w:val="7"/>
      <w:jc w:val="center"/>
      <w:rPr>
        <w:rFonts w:ascii="宋体" w:hAnsi="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3C63">
    <w:pPr>
      <w:pStyle w:val="8"/>
      <w:keepNext w:val="0"/>
      <w:keepLines w:val="0"/>
      <w:pageBreakBefore w:val="0"/>
      <w:widowControl w:val="0"/>
      <w:pBdr>
        <w:bottom w:val="single" w:color="auto" w:sz="4" w:space="1"/>
      </w:pBdr>
      <w:kinsoku/>
      <w:wordWrap/>
      <w:overflowPunct/>
      <w:topLinePunct w:val="0"/>
      <w:bidi w:val="0"/>
      <w:adjustRightInd w:val="0"/>
      <w:snapToGrid w:val="0"/>
      <w:ind w:firstLine="0" w:firstLineChars="0"/>
      <w:jc w:val="left"/>
      <w:textAlignment w:val="auto"/>
    </w:pPr>
    <w:r>
      <w:drawing>
        <wp:inline distT="0" distB="0" distL="0" distR="0">
          <wp:extent cx="417830" cy="281305"/>
          <wp:effectExtent l="0" t="0" r="127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7830" cy="281305"/>
                  </a:xfrm>
                  <a:prstGeom prst="rect">
                    <a:avLst/>
                  </a:prstGeom>
                </pic:spPr>
              </pic:pic>
            </a:graphicData>
          </a:graphic>
        </wp:inline>
      </w:drawing>
    </w:r>
    <w:r>
      <w:rPr>
        <w:rFonts w:hint="eastAsia"/>
        <w:sz w:val="16"/>
        <w:szCs w:val="20"/>
      </w:rPr>
      <w:t xml:space="preserve"> </w:t>
    </w:r>
    <w:r>
      <w:rPr>
        <w:sz w:val="16"/>
        <w:szCs w:val="20"/>
      </w:rPr>
      <w:t xml:space="preserve">  </w:t>
    </w:r>
    <w:r>
      <w:t xml:space="preserve">                                     </w:t>
    </w:r>
    <w:r>
      <w:tab/>
    </w:r>
    <w:r>
      <w:t xml:space="preserve">            </w:t>
    </w:r>
    <w:r>
      <w:rPr>
        <w:rFonts w:hint="eastAsia"/>
        <w:lang w:val="en-US" w:eastAsia="zh-CN"/>
      </w:rPr>
      <w:t xml:space="preserve">             </w:t>
    </w:r>
    <w:r>
      <w:rPr>
        <w:rFonts w:hint="eastAsia" w:ascii="仿宋" w:hAnsi="仿宋" w:eastAsia="仿宋" w:cs="仿宋"/>
        <w:lang w:val="en-US" w:eastAsia="zh-CN"/>
      </w:rPr>
      <w:t xml:space="preserve"> ISO 56001创新管理能力分级评价</w:t>
    </w:r>
    <w:r>
      <w:rPr>
        <w:rFonts w:hint="eastAsia" w:ascii="仿宋" w:hAnsi="仿宋" w:eastAsia="仿宋" w:cs="仿宋"/>
      </w:rPr>
      <w:t>计划</w:t>
    </w:r>
    <w:r>
      <w:rPr>
        <w:rFonts w:hint="eastAsia"/>
      </w:rPr>
      <w:t xml:space="preserve">   </w:t>
    </w:r>
    <w:r>
      <w:t xml:space="preserve">       </w:t>
    </w:r>
    <w:r>
      <w:rPr>
        <w:rFonts w:hint="eastAsia"/>
      </w:rP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Y2U0NDFjYjBkYjM3ZmY5NWVhMDY2MzZmNWQzMWEifQ=="/>
  </w:docVars>
  <w:rsids>
    <w:rsidRoot w:val="001C5B7A"/>
    <w:rsid w:val="00001070"/>
    <w:rsid w:val="000011F6"/>
    <w:rsid w:val="00001FEE"/>
    <w:rsid w:val="00002083"/>
    <w:rsid w:val="00003A3E"/>
    <w:rsid w:val="00003D1B"/>
    <w:rsid w:val="000044B5"/>
    <w:rsid w:val="000055F6"/>
    <w:rsid w:val="00006D19"/>
    <w:rsid w:val="00007064"/>
    <w:rsid w:val="00007753"/>
    <w:rsid w:val="00010480"/>
    <w:rsid w:val="000108D2"/>
    <w:rsid w:val="00010BBD"/>
    <w:rsid w:val="00013C09"/>
    <w:rsid w:val="00013DDA"/>
    <w:rsid w:val="0001532C"/>
    <w:rsid w:val="000159F9"/>
    <w:rsid w:val="000160E6"/>
    <w:rsid w:val="00016361"/>
    <w:rsid w:val="00016C31"/>
    <w:rsid w:val="0001729A"/>
    <w:rsid w:val="000176FD"/>
    <w:rsid w:val="00020E17"/>
    <w:rsid w:val="0002221C"/>
    <w:rsid w:val="00026E8A"/>
    <w:rsid w:val="00030A09"/>
    <w:rsid w:val="00030F9E"/>
    <w:rsid w:val="000327B2"/>
    <w:rsid w:val="000336F8"/>
    <w:rsid w:val="00033B68"/>
    <w:rsid w:val="00033F91"/>
    <w:rsid w:val="00034ACA"/>
    <w:rsid w:val="00034DBC"/>
    <w:rsid w:val="00035F75"/>
    <w:rsid w:val="0003664E"/>
    <w:rsid w:val="00036C0A"/>
    <w:rsid w:val="00040F50"/>
    <w:rsid w:val="00042166"/>
    <w:rsid w:val="00042376"/>
    <w:rsid w:val="0004308F"/>
    <w:rsid w:val="000433EF"/>
    <w:rsid w:val="00043AF8"/>
    <w:rsid w:val="000443B3"/>
    <w:rsid w:val="00045CBA"/>
    <w:rsid w:val="00046001"/>
    <w:rsid w:val="00046AD1"/>
    <w:rsid w:val="0005005C"/>
    <w:rsid w:val="00050566"/>
    <w:rsid w:val="0005060C"/>
    <w:rsid w:val="000525EB"/>
    <w:rsid w:val="0005302F"/>
    <w:rsid w:val="0005371E"/>
    <w:rsid w:val="0005398C"/>
    <w:rsid w:val="00054C24"/>
    <w:rsid w:val="00055F28"/>
    <w:rsid w:val="00056AD6"/>
    <w:rsid w:val="00056AED"/>
    <w:rsid w:val="00057537"/>
    <w:rsid w:val="00060FE8"/>
    <w:rsid w:val="00061114"/>
    <w:rsid w:val="00061436"/>
    <w:rsid w:val="00062A7B"/>
    <w:rsid w:val="00062B39"/>
    <w:rsid w:val="00063B61"/>
    <w:rsid w:val="00064A85"/>
    <w:rsid w:val="00064FF4"/>
    <w:rsid w:val="000657E8"/>
    <w:rsid w:val="00065FB5"/>
    <w:rsid w:val="00067C46"/>
    <w:rsid w:val="00070077"/>
    <w:rsid w:val="000700F4"/>
    <w:rsid w:val="00070B26"/>
    <w:rsid w:val="00070D24"/>
    <w:rsid w:val="00072870"/>
    <w:rsid w:val="000731F7"/>
    <w:rsid w:val="00074F31"/>
    <w:rsid w:val="0007605F"/>
    <w:rsid w:val="000815C9"/>
    <w:rsid w:val="0008185B"/>
    <w:rsid w:val="0008189B"/>
    <w:rsid w:val="00082472"/>
    <w:rsid w:val="00082A0A"/>
    <w:rsid w:val="00083541"/>
    <w:rsid w:val="00083F7A"/>
    <w:rsid w:val="00084D1A"/>
    <w:rsid w:val="0008548C"/>
    <w:rsid w:val="0008555B"/>
    <w:rsid w:val="000858DB"/>
    <w:rsid w:val="0008604B"/>
    <w:rsid w:val="00090395"/>
    <w:rsid w:val="00091648"/>
    <w:rsid w:val="00091DF6"/>
    <w:rsid w:val="00091F55"/>
    <w:rsid w:val="0009277E"/>
    <w:rsid w:val="00092B96"/>
    <w:rsid w:val="00092EBF"/>
    <w:rsid w:val="00093817"/>
    <w:rsid w:val="000938F0"/>
    <w:rsid w:val="00093A28"/>
    <w:rsid w:val="00093FE7"/>
    <w:rsid w:val="00094838"/>
    <w:rsid w:val="0009601A"/>
    <w:rsid w:val="00097DF2"/>
    <w:rsid w:val="000A15C1"/>
    <w:rsid w:val="000A16D5"/>
    <w:rsid w:val="000A2A8C"/>
    <w:rsid w:val="000A2D47"/>
    <w:rsid w:val="000A4315"/>
    <w:rsid w:val="000A4A16"/>
    <w:rsid w:val="000A4ECF"/>
    <w:rsid w:val="000A6A30"/>
    <w:rsid w:val="000A7FDB"/>
    <w:rsid w:val="000B018E"/>
    <w:rsid w:val="000B0F8B"/>
    <w:rsid w:val="000B12C1"/>
    <w:rsid w:val="000B1DBA"/>
    <w:rsid w:val="000B28FA"/>
    <w:rsid w:val="000B2FCA"/>
    <w:rsid w:val="000B4F1C"/>
    <w:rsid w:val="000B525C"/>
    <w:rsid w:val="000B54D3"/>
    <w:rsid w:val="000B5ADC"/>
    <w:rsid w:val="000B5FB5"/>
    <w:rsid w:val="000B64DC"/>
    <w:rsid w:val="000B6B02"/>
    <w:rsid w:val="000B767E"/>
    <w:rsid w:val="000B7A21"/>
    <w:rsid w:val="000C0BD5"/>
    <w:rsid w:val="000C1E90"/>
    <w:rsid w:val="000C2DBB"/>
    <w:rsid w:val="000C4D94"/>
    <w:rsid w:val="000C58A1"/>
    <w:rsid w:val="000C5CE2"/>
    <w:rsid w:val="000C5D8B"/>
    <w:rsid w:val="000C64F5"/>
    <w:rsid w:val="000C784C"/>
    <w:rsid w:val="000D0845"/>
    <w:rsid w:val="000D0F03"/>
    <w:rsid w:val="000D19D1"/>
    <w:rsid w:val="000D2632"/>
    <w:rsid w:val="000D2AB5"/>
    <w:rsid w:val="000D3E25"/>
    <w:rsid w:val="000D3E73"/>
    <w:rsid w:val="000D5B96"/>
    <w:rsid w:val="000D77DD"/>
    <w:rsid w:val="000D7866"/>
    <w:rsid w:val="000D7C1C"/>
    <w:rsid w:val="000E0EF9"/>
    <w:rsid w:val="000E1695"/>
    <w:rsid w:val="000E1C4C"/>
    <w:rsid w:val="000E26CA"/>
    <w:rsid w:val="000E280E"/>
    <w:rsid w:val="000E2E39"/>
    <w:rsid w:val="000E340B"/>
    <w:rsid w:val="000E5A4A"/>
    <w:rsid w:val="000E6099"/>
    <w:rsid w:val="000E7B5E"/>
    <w:rsid w:val="000F074E"/>
    <w:rsid w:val="000F09A6"/>
    <w:rsid w:val="000F0FEF"/>
    <w:rsid w:val="000F11B5"/>
    <w:rsid w:val="000F2E72"/>
    <w:rsid w:val="000F33B4"/>
    <w:rsid w:val="000F444D"/>
    <w:rsid w:val="000F4B7A"/>
    <w:rsid w:val="000F50D8"/>
    <w:rsid w:val="000F7FFC"/>
    <w:rsid w:val="001005BD"/>
    <w:rsid w:val="00100676"/>
    <w:rsid w:val="00103011"/>
    <w:rsid w:val="00103C66"/>
    <w:rsid w:val="00103CC4"/>
    <w:rsid w:val="00104296"/>
    <w:rsid w:val="00104941"/>
    <w:rsid w:val="00105DC6"/>
    <w:rsid w:val="0010700C"/>
    <w:rsid w:val="001077E6"/>
    <w:rsid w:val="0011103D"/>
    <w:rsid w:val="00112093"/>
    <w:rsid w:val="001125D1"/>
    <w:rsid w:val="001127E9"/>
    <w:rsid w:val="001128D7"/>
    <w:rsid w:val="001133DB"/>
    <w:rsid w:val="00113469"/>
    <w:rsid w:val="001134BC"/>
    <w:rsid w:val="00113687"/>
    <w:rsid w:val="00113C36"/>
    <w:rsid w:val="0011429F"/>
    <w:rsid w:val="00114431"/>
    <w:rsid w:val="00115232"/>
    <w:rsid w:val="0011527D"/>
    <w:rsid w:val="001159D9"/>
    <w:rsid w:val="00115D13"/>
    <w:rsid w:val="00116285"/>
    <w:rsid w:val="00116EEA"/>
    <w:rsid w:val="00117294"/>
    <w:rsid w:val="001201D8"/>
    <w:rsid w:val="00120983"/>
    <w:rsid w:val="00121485"/>
    <w:rsid w:val="0012155D"/>
    <w:rsid w:val="0012382A"/>
    <w:rsid w:val="00124052"/>
    <w:rsid w:val="00124F1F"/>
    <w:rsid w:val="00126814"/>
    <w:rsid w:val="00127411"/>
    <w:rsid w:val="001274B5"/>
    <w:rsid w:val="00127E2D"/>
    <w:rsid w:val="00127FB2"/>
    <w:rsid w:val="00130D13"/>
    <w:rsid w:val="00131AE9"/>
    <w:rsid w:val="00131C76"/>
    <w:rsid w:val="00133EF6"/>
    <w:rsid w:val="0013509A"/>
    <w:rsid w:val="00135231"/>
    <w:rsid w:val="0013697C"/>
    <w:rsid w:val="001405FE"/>
    <w:rsid w:val="00141044"/>
    <w:rsid w:val="00141B57"/>
    <w:rsid w:val="00141BB8"/>
    <w:rsid w:val="001420BE"/>
    <w:rsid w:val="001439DC"/>
    <w:rsid w:val="00143A01"/>
    <w:rsid w:val="00143F34"/>
    <w:rsid w:val="00145D36"/>
    <w:rsid w:val="001460F0"/>
    <w:rsid w:val="00146AD3"/>
    <w:rsid w:val="00146CF5"/>
    <w:rsid w:val="00146E4E"/>
    <w:rsid w:val="00147781"/>
    <w:rsid w:val="001508E9"/>
    <w:rsid w:val="00152A3A"/>
    <w:rsid w:val="00152D6E"/>
    <w:rsid w:val="00152EA6"/>
    <w:rsid w:val="00153C6C"/>
    <w:rsid w:val="00154132"/>
    <w:rsid w:val="00155247"/>
    <w:rsid w:val="00156244"/>
    <w:rsid w:val="001562D5"/>
    <w:rsid w:val="0015671C"/>
    <w:rsid w:val="001568A7"/>
    <w:rsid w:val="00157800"/>
    <w:rsid w:val="001604F3"/>
    <w:rsid w:val="0016060B"/>
    <w:rsid w:val="0016068F"/>
    <w:rsid w:val="00160ECE"/>
    <w:rsid w:val="001624FD"/>
    <w:rsid w:val="00162E78"/>
    <w:rsid w:val="00163153"/>
    <w:rsid w:val="001631A5"/>
    <w:rsid w:val="00166AA3"/>
    <w:rsid w:val="00170A80"/>
    <w:rsid w:val="00170C36"/>
    <w:rsid w:val="001719CD"/>
    <w:rsid w:val="001724FB"/>
    <w:rsid w:val="00174A09"/>
    <w:rsid w:val="00175329"/>
    <w:rsid w:val="00176D66"/>
    <w:rsid w:val="001775DA"/>
    <w:rsid w:val="0017787A"/>
    <w:rsid w:val="00177956"/>
    <w:rsid w:val="00177D4C"/>
    <w:rsid w:val="001801B1"/>
    <w:rsid w:val="001854EA"/>
    <w:rsid w:val="00185FB6"/>
    <w:rsid w:val="00186502"/>
    <w:rsid w:val="00186B8B"/>
    <w:rsid w:val="00190C34"/>
    <w:rsid w:val="00191FFD"/>
    <w:rsid w:val="00194836"/>
    <w:rsid w:val="00195438"/>
    <w:rsid w:val="00197163"/>
    <w:rsid w:val="001972F2"/>
    <w:rsid w:val="001A01F5"/>
    <w:rsid w:val="001A0705"/>
    <w:rsid w:val="001A11C5"/>
    <w:rsid w:val="001A1D9F"/>
    <w:rsid w:val="001A2093"/>
    <w:rsid w:val="001A27E4"/>
    <w:rsid w:val="001A2FFE"/>
    <w:rsid w:val="001A357F"/>
    <w:rsid w:val="001A5497"/>
    <w:rsid w:val="001A58BC"/>
    <w:rsid w:val="001A5A59"/>
    <w:rsid w:val="001A7A7B"/>
    <w:rsid w:val="001B0297"/>
    <w:rsid w:val="001B02A5"/>
    <w:rsid w:val="001B0B6C"/>
    <w:rsid w:val="001B1811"/>
    <w:rsid w:val="001B1CBC"/>
    <w:rsid w:val="001B2E10"/>
    <w:rsid w:val="001B31EB"/>
    <w:rsid w:val="001B3DF9"/>
    <w:rsid w:val="001B45B7"/>
    <w:rsid w:val="001B5A09"/>
    <w:rsid w:val="001C0DC8"/>
    <w:rsid w:val="001C2D17"/>
    <w:rsid w:val="001C30F4"/>
    <w:rsid w:val="001C4748"/>
    <w:rsid w:val="001C577B"/>
    <w:rsid w:val="001C5B7A"/>
    <w:rsid w:val="001C6641"/>
    <w:rsid w:val="001C7E60"/>
    <w:rsid w:val="001D012D"/>
    <w:rsid w:val="001D1AC2"/>
    <w:rsid w:val="001D1DA9"/>
    <w:rsid w:val="001D2D3C"/>
    <w:rsid w:val="001D3F40"/>
    <w:rsid w:val="001D4C96"/>
    <w:rsid w:val="001D4FAB"/>
    <w:rsid w:val="001D5F12"/>
    <w:rsid w:val="001D6B01"/>
    <w:rsid w:val="001D6DEE"/>
    <w:rsid w:val="001E0DC0"/>
    <w:rsid w:val="001E1088"/>
    <w:rsid w:val="001E1B9D"/>
    <w:rsid w:val="001E2C99"/>
    <w:rsid w:val="001E3773"/>
    <w:rsid w:val="001E3C54"/>
    <w:rsid w:val="001E5671"/>
    <w:rsid w:val="001E5B6F"/>
    <w:rsid w:val="001E6255"/>
    <w:rsid w:val="001E6909"/>
    <w:rsid w:val="001F0A61"/>
    <w:rsid w:val="001F1B98"/>
    <w:rsid w:val="001F1DCF"/>
    <w:rsid w:val="001F29C2"/>
    <w:rsid w:val="001F3A5F"/>
    <w:rsid w:val="001F45CE"/>
    <w:rsid w:val="001F4B80"/>
    <w:rsid w:val="001F4C8A"/>
    <w:rsid w:val="001F5FAC"/>
    <w:rsid w:val="001F63A5"/>
    <w:rsid w:val="002002EC"/>
    <w:rsid w:val="00200688"/>
    <w:rsid w:val="00200C6C"/>
    <w:rsid w:val="00201456"/>
    <w:rsid w:val="002015A1"/>
    <w:rsid w:val="002024D5"/>
    <w:rsid w:val="0020295E"/>
    <w:rsid w:val="002029C9"/>
    <w:rsid w:val="002030CC"/>
    <w:rsid w:val="00203AF3"/>
    <w:rsid w:val="0020415F"/>
    <w:rsid w:val="00205279"/>
    <w:rsid w:val="002055AE"/>
    <w:rsid w:val="00207798"/>
    <w:rsid w:val="00207E5F"/>
    <w:rsid w:val="002101A8"/>
    <w:rsid w:val="002137D9"/>
    <w:rsid w:val="00214DB0"/>
    <w:rsid w:val="00216ADB"/>
    <w:rsid w:val="00216B23"/>
    <w:rsid w:val="002173D0"/>
    <w:rsid w:val="002179A5"/>
    <w:rsid w:val="002179FB"/>
    <w:rsid w:val="002216EE"/>
    <w:rsid w:val="00221976"/>
    <w:rsid w:val="00222283"/>
    <w:rsid w:val="00222391"/>
    <w:rsid w:val="002225C9"/>
    <w:rsid w:val="00223631"/>
    <w:rsid w:val="00225F34"/>
    <w:rsid w:val="00226441"/>
    <w:rsid w:val="00226627"/>
    <w:rsid w:val="00227009"/>
    <w:rsid w:val="00227DBE"/>
    <w:rsid w:val="00230B20"/>
    <w:rsid w:val="00230B79"/>
    <w:rsid w:val="00231924"/>
    <w:rsid w:val="00232831"/>
    <w:rsid w:val="002344F2"/>
    <w:rsid w:val="00237803"/>
    <w:rsid w:val="00237F53"/>
    <w:rsid w:val="00240199"/>
    <w:rsid w:val="00240412"/>
    <w:rsid w:val="00241400"/>
    <w:rsid w:val="002418F5"/>
    <w:rsid w:val="00242222"/>
    <w:rsid w:val="00246516"/>
    <w:rsid w:val="00246CF3"/>
    <w:rsid w:val="00246D05"/>
    <w:rsid w:val="002478DB"/>
    <w:rsid w:val="002479C2"/>
    <w:rsid w:val="00247C4C"/>
    <w:rsid w:val="00247D40"/>
    <w:rsid w:val="00247DF6"/>
    <w:rsid w:val="00250C1D"/>
    <w:rsid w:val="00250F10"/>
    <w:rsid w:val="002513AF"/>
    <w:rsid w:val="00252294"/>
    <w:rsid w:val="00252E29"/>
    <w:rsid w:val="002533E8"/>
    <w:rsid w:val="00253559"/>
    <w:rsid w:val="00253864"/>
    <w:rsid w:val="002539CB"/>
    <w:rsid w:val="00253F0D"/>
    <w:rsid w:val="00254F25"/>
    <w:rsid w:val="00255399"/>
    <w:rsid w:val="00255609"/>
    <w:rsid w:val="00255AFA"/>
    <w:rsid w:val="00260BBA"/>
    <w:rsid w:val="00261015"/>
    <w:rsid w:val="002612B4"/>
    <w:rsid w:val="0026138F"/>
    <w:rsid w:val="00262D2D"/>
    <w:rsid w:val="00262F85"/>
    <w:rsid w:val="0026375C"/>
    <w:rsid w:val="00264C02"/>
    <w:rsid w:val="002651C7"/>
    <w:rsid w:val="00265793"/>
    <w:rsid w:val="00266CB4"/>
    <w:rsid w:val="00266E47"/>
    <w:rsid w:val="00267504"/>
    <w:rsid w:val="00267C4B"/>
    <w:rsid w:val="00270E03"/>
    <w:rsid w:val="002717BA"/>
    <w:rsid w:val="00271F55"/>
    <w:rsid w:val="002725D9"/>
    <w:rsid w:val="0027269F"/>
    <w:rsid w:val="00272C4B"/>
    <w:rsid w:val="00273D15"/>
    <w:rsid w:val="00273DBD"/>
    <w:rsid w:val="002740D4"/>
    <w:rsid w:val="00274184"/>
    <w:rsid w:val="00274DC6"/>
    <w:rsid w:val="002756A5"/>
    <w:rsid w:val="0027732E"/>
    <w:rsid w:val="002777E3"/>
    <w:rsid w:val="002802E7"/>
    <w:rsid w:val="00280635"/>
    <w:rsid w:val="00281430"/>
    <w:rsid w:val="002825F7"/>
    <w:rsid w:val="00282680"/>
    <w:rsid w:val="00282B53"/>
    <w:rsid w:val="00282DB5"/>
    <w:rsid w:val="00283CB6"/>
    <w:rsid w:val="002845B8"/>
    <w:rsid w:val="00284674"/>
    <w:rsid w:val="00284825"/>
    <w:rsid w:val="00284B71"/>
    <w:rsid w:val="002855ED"/>
    <w:rsid w:val="0028620D"/>
    <w:rsid w:val="002864A3"/>
    <w:rsid w:val="00286B3D"/>
    <w:rsid w:val="00286EDA"/>
    <w:rsid w:val="0028752F"/>
    <w:rsid w:val="00287531"/>
    <w:rsid w:val="00291237"/>
    <w:rsid w:val="00291DC7"/>
    <w:rsid w:val="00292897"/>
    <w:rsid w:val="00292FB9"/>
    <w:rsid w:val="002931D8"/>
    <w:rsid w:val="002934E4"/>
    <w:rsid w:val="00293AB3"/>
    <w:rsid w:val="00293EA7"/>
    <w:rsid w:val="002949D3"/>
    <w:rsid w:val="00294C99"/>
    <w:rsid w:val="00296AB8"/>
    <w:rsid w:val="002A187C"/>
    <w:rsid w:val="002A2C9E"/>
    <w:rsid w:val="002A335E"/>
    <w:rsid w:val="002A492F"/>
    <w:rsid w:val="002A4BF3"/>
    <w:rsid w:val="002A6E38"/>
    <w:rsid w:val="002A71D5"/>
    <w:rsid w:val="002A71D8"/>
    <w:rsid w:val="002A7304"/>
    <w:rsid w:val="002B0DB2"/>
    <w:rsid w:val="002B195E"/>
    <w:rsid w:val="002B1C2F"/>
    <w:rsid w:val="002B1ED8"/>
    <w:rsid w:val="002B2BD5"/>
    <w:rsid w:val="002B302D"/>
    <w:rsid w:val="002B3B01"/>
    <w:rsid w:val="002B3BC5"/>
    <w:rsid w:val="002B3C01"/>
    <w:rsid w:val="002B4F5A"/>
    <w:rsid w:val="002B6B1A"/>
    <w:rsid w:val="002B6D0D"/>
    <w:rsid w:val="002B6DD7"/>
    <w:rsid w:val="002B6ED8"/>
    <w:rsid w:val="002C0CD0"/>
    <w:rsid w:val="002C2E99"/>
    <w:rsid w:val="002C3083"/>
    <w:rsid w:val="002C3C7B"/>
    <w:rsid w:val="002C4AA3"/>
    <w:rsid w:val="002C51B0"/>
    <w:rsid w:val="002C5257"/>
    <w:rsid w:val="002C55C4"/>
    <w:rsid w:val="002C5C12"/>
    <w:rsid w:val="002C63CD"/>
    <w:rsid w:val="002C688C"/>
    <w:rsid w:val="002C7097"/>
    <w:rsid w:val="002C7110"/>
    <w:rsid w:val="002C77D0"/>
    <w:rsid w:val="002C7812"/>
    <w:rsid w:val="002C7E52"/>
    <w:rsid w:val="002D0731"/>
    <w:rsid w:val="002D1747"/>
    <w:rsid w:val="002D1C78"/>
    <w:rsid w:val="002D308B"/>
    <w:rsid w:val="002D37B2"/>
    <w:rsid w:val="002D392D"/>
    <w:rsid w:val="002D4532"/>
    <w:rsid w:val="002D50BF"/>
    <w:rsid w:val="002D6154"/>
    <w:rsid w:val="002D659B"/>
    <w:rsid w:val="002D75C6"/>
    <w:rsid w:val="002D7C54"/>
    <w:rsid w:val="002E03E6"/>
    <w:rsid w:val="002E1ACC"/>
    <w:rsid w:val="002E3329"/>
    <w:rsid w:val="002E3B14"/>
    <w:rsid w:val="002E411E"/>
    <w:rsid w:val="002E43BE"/>
    <w:rsid w:val="002E5573"/>
    <w:rsid w:val="002E6DBF"/>
    <w:rsid w:val="002F002D"/>
    <w:rsid w:val="002F01B3"/>
    <w:rsid w:val="002F1ADF"/>
    <w:rsid w:val="002F1D83"/>
    <w:rsid w:val="002F2186"/>
    <w:rsid w:val="002F2BFF"/>
    <w:rsid w:val="002F36CF"/>
    <w:rsid w:val="002F3B15"/>
    <w:rsid w:val="002F3DC9"/>
    <w:rsid w:val="002F426E"/>
    <w:rsid w:val="002F45B1"/>
    <w:rsid w:val="002F48B7"/>
    <w:rsid w:val="002F4F2E"/>
    <w:rsid w:val="002F511F"/>
    <w:rsid w:val="002F546A"/>
    <w:rsid w:val="002F6CF8"/>
    <w:rsid w:val="002F738D"/>
    <w:rsid w:val="002F7EF6"/>
    <w:rsid w:val="0030008B"/>
    <w:rsid w:val="00300136"/>
    <w:rsid w:val="0030058A"/>
    <w:rsid w:val="00301000"/>
    <w:rsid w:val="00301C43"/>
    <w:rsid w:val="00303CB5"/>
    <w:rsid w:val="00304E47"/>
    <w:rsid w:val="00305928"/>
    <w:rsid w:val="00306A3D"/>
    <w:rsid w:val="00307159"/>
    <w:rsid w:val="003079D5"/>
    <w:rsid w:val="00307DDE"/>
    <w:rsid w:val="0031099D"/>
    <w:rsid w:val="00311441"/>
    <w:rsid w:val="00311E3C"/>
    <w:rsid w:val="00311EF9"/>
    <w:rsid w:val="00315047"/>
    <w:rsid w:val="003150B2"/>
    <w:rsid w:val="0031769D"/>
    <w:rsid w:val="003200AF"/>
    <w:rsid w:val="003206B8"/>
    <w:rsid w:val="00321CAB"/>
    <w:rsid w:val="00322139"/>
    <w:rsid w:val="0032279C"/>
    <w:rsid w:val="003255DA"/>
    <w:rsid w:val="0032617E"/>
    <w:rsid w:val="00327B25"/>
    <w:rsid w:val="00330264"/>
    <w:rsid w:val="00330677"/>
    <w:rsid w:val="0033202D"/>
    <w:rsid w:val="003324F2"/>
    <w:rsid w:val="00332836"/>
    <w:rsid w:val="00332CD4"/>
    <w:rsid w:val="00332EBF"/>
    <w:rsid w:val="0033359E"/>
    <w:rsid w:val="00334F64"/>
    <w:rsid w:val="00335C1D"/>
    <w:rsid w:val="003374F4"/>
    <w:rsid w:val="003374FB"/>
    <w:rsid w:val="00337F21"/>
    <w:rsid w:val="0034126A"/>
    <w:rsid w:val="00345273"/>
    <w:rsid w:val="00346758"/>
    <w:rsid w:val="00351C84"/>
    <w:rsid w:val="00352078"/>
    <w:rsid w:val="00352845"/>
    <w:rsid w:val="00353A74"/>
    <w:rsid w:val="00354850"/>
    <w:rsid w:val="00355D7A"/>
    <w:rsid w:val="00357A90"/>
    <w:rsid w:val="00357EC0"/>
    <w:rsid w:val="00360B77"/>
    <w:rsid w:val="0036148E"/>
    <w:rsid w:val="00361973"/>
    <w:rsid w:val="00361BFB"/>
    <w:rsid w:val="00362842"/>
    <w:rsid w:val="00363187"/>
    <w:rsid w:val="003632E4"/>
    <w:rsid w:val="0036433D"/>
    <w:rsid w:val="00364378"/>
    <w:rsid w:val="003643B5"/>
    <w:rsid w:val="003658E9"/>
    <w:rsid w:val="00365B44"/>
    <w:rsid w:val="00365D9C"/>
    <w:rsid w:val="0036628C"/>
    <w:rsid w:val="003700FE"/>
    <w:rsid w:val="003705EC"/>
    <w:rsid w:val="003724B8"/>
    <w:rsid w:val="003730A3"/>
    <w:rsid w:val="003734ED"/>
    <w:rsid w:val="0037374E"/>
    <w:rsid w:val="00373903"/>
    <w:rsid w:val="00373C86"/>
    <w:rsid w:val="003758F6"/>
    <w:rsid w:val="00376345"/>
    <w:rsid w:val="00376453"/>
    <w:rsid w:val="0037708B"/>
    <w:rsid w:val="0037773A"/>
    <w:rsid w:val="00377866"/>
    <w:rsid w:val="003802A7"/>
    <w:rsid w:val="00380697"/>
    <w:rsid w:val="00380C2A"/>
    <w:rsid w:val="00381108"/>
    <w:rsid w:val="00381815"/>
    <w:rsid w:val="003827C7"/>
    <w:rsid w:val="00382F7F"/>
    <w:rsid w:val="00384912"/>
    <w:rsid w:val="00386AA0"/>
    <w:rsid w:val="00386DF2"/>
    <w:rsid w:val="003907A2"/>
    <w:rsid w:val="00390913"/>
    <w:rsid w:val="00392374"/>
    <w:rsid w:val="0039316D"/>
    <w:rsid w:val="003947B2"/>
    <w:rsid w:val="00394E87"/>
    <w:rsid w:val="00395EF0"/>
    <w:rsid w:val="003963AA"/>
    <w:rsid w:val="00396905"/>
    <w:rsid w:val="00397037"/>
    <w:rsid w:val="00397519"/>
    <w:rsid w:val="00397A6A"/>
    <w:rsid w:val="003A308D"/>
    <w:rsid w:val="003A3614"/>
    <w:rsid w:val="003A4043"/>
    <w:rsid w:val="003A4385"/>
    <w:rsid w:val="003A48CE"/>
    <w:rsid w:val="003A4B8B"/>
    <w:rsid w:val="003A57A4"/>
    <w:rsid w:val="003A64CB"/>
    <w:rsid w:val="003A74DC"/>
    <w:rsid w:val="003A769D"/>
    <w:rsid w:val="003A76B2"/>
    <w:rsid w:val="003A76B6"/>
    <w:rsid w:val="003B2089"/>
    <w:rsid w:val="003B22B6"/>
    <w:rsid w:val="003B4C0B"/>
    <w:rsid w:val="003B5CAA"/>
    <w:rsid w:val="003B5E62"/>
    <w:rsid w:val="003B7275"/>
    <w:rsid w:val="003C03C5"/>
    <w:rsid w:val="003C1226"/>
    <w:rsid w:val="003C19FE"/>
    <w:rsid w:val="003C23F5"/>
    <w:rsid w:val="003C25AF"/>
    <w:rsid w:val="003C3179"/>
    <w:rsid w:val="003C3945"/>
    <w:rsid w:val="003C4C37"/>
    <w:rsid w:val="003C5EB2"/>
    <w:rsid w:val="003C67DE"/>
    <w:rsid w:val="003C68E4"/>
    <w:rsid w:val="003C71AE"/>
    <w:rsid w:val="003D0B16"/>
    <w:rsid w:val="003D19AB"/>
    <w:rsid w:val="003D1CD6"/>
    <w:rsid w:val="003D240A"/>
    <w:rsid w:val="003D5CF2"/>
    <w:rsid w:val="003D6789"/>
    <w:rsid w:val="003D689D"/>
    <w:rsid w:val="003D71D6"/>
    <w:rsid w:val="003D7F4A"/>
    <w:rsid w:val="003E0A78"/>
    <w:rsid w:val="003E17FF"/>
    <w:rsid w:val="003E1ECA"/>
    <w:rsid w:val="003E2064"/>
    <w:rsid w:val="003E298E"/>
    <w:rsid w:val="003E2B33"/>
    <w:rsid w:val="003E32B5"/>
    <w:rsid w:val="003E35A5"/>
    <w:rsid w:val="003E3903"/>
    <w:rsid w:val="003E69B6"/>
    <w:rsid w:val="003F010D"/>
    <w:rsid w:val="003F1FA5"/>
    <w:rsid w:val="003F2558"/>
    <w:rsid w:val="003F2F96"/>
    <w:rsid w:val="003F3266"/>
    <w:rsid w:val="003F3352"/>
    <w:rsid w:val="003F3ADF"/>
    <w:rsid w:val="003F3B9C"/>
    <w:rsid w:val="003F51D4"/>
    <w:rsid w:val="003F6D45"/>
    <w:rsid w:val="003F7729"/>
    <w:rsid w:val="003F7EEA"/>
    <w:rsid w:val="00402F00"/>
    <w:rsid w:val="00404545"/>
    <w:rsid w:val="0040511E"/>
    <w:rsid w:val="004139B8"/>
    <w:rsid w:val="00413E3B"/>
    <w:rsid w:val="00413FBF"/>
    <w:rsid w:val="00414765"/>
    <w:rsid w:val="00415131"/>
    <w:rsid w:val="0041571D"/>
    <w:rsid w:val="00415777"/>
    <w:rsid w:val="00415954"/>
    <w:rsid w:val="00417288"/>
    <w:rsid w:val="004173B0"/>
    <w:rsid w:val="00417F0B"/>
    <w:rsid w:val="004201D6"/>
    <w:rsid w:val="004201F9"/>
    <w:rsid w:val="00420655"/>
    <w:rsid w:val="00421552"/>
    <w:rsid w:val="00422401"/>
    <w:rsid w:val="00422CC5"/>
    <w:rsid w:val="004236A0"/>
    <w:rsid w:val="00424364"/>
    <w:rsid w:val="00424B04"/>
    <w:rsid w:val="004250B8"/>
    <w:rsid w:val="004263A3"/>
    <w:rsid w:val="0042671C"/>
    <w:rsid w:val="00430325"/>
    <w:rsid w:val="004308C0"/>
    <w:rsid w:val="00431C27"/>
    <w:rsid w:val="00431CEA"/>
    <w:rsid w:val="00432C28"/>
    <w:rsid w:val="00433752"/>
    <w:rsid w:val="004341F0"/>
    <w:rsid w:val="00434A6A"/>
    <w:rsid w:val="00435267"/>
    <w:rsid w:val="004357BE"/>
    <w:rsid w:val="00435B23"/>
    <w:rsid w:val="00435FCB"/>
    <w:rsid w:val="004403D9"/>
    <w:rsid w:val="00441DC6"/>
    <w:rsid w:val="0044288B"/>
    <w:rsid w:val="00442F7F"/>
    <w:rsid w:val="00444AE5"/>
    <w:rsid w:val="00445AD6"/>
    <w:rsid w:val="0044681E"/>
    <w:rsid w:val="004500FB"/>
    <w:rsid w:val="00450603"/>
    <w:rsid w:val="00450EB0"/>
    <w:rsid w:val="004513FE"/>
    <w:rsid w:val="004516B2"/>
    <w:rsid w:val="0045175D"/>
    <w:rsid w:val="00452057"/>
    <w:rsid w:val="00453FC1"/>
    <w:rsid w:val="00457815"/>
    <w:rsid w:val="00457BDF"/>
    <w:rsid w:val="00461715"/>
    <w:rsid w:val="00463560"/>
    <w:rsid w:val="0046385F"/>
    <w:rsid w:val="004644F8"/>
    <w:rsid w:val="00466044"/>
    <w:rsid w:val="00466B7D"/>
    <w:rsid w:val="00466F44"/>
    <w:rsid w:val="00467C2B"/>
    <w:rsid w:val="00470099"/>
    <w:rsid w:val="004712D0"/>
    <w:rsid w:val="0047135E"/>
    <w:rsid w:val="00472CDC"/>
    <w:rsid w:val="00476E1B"/>
    <w:rsid w:val="00477472"/>
    <w:rsid w:val="00477D9B"/>
    <w:rsid w:val="00477DF1"/>
    <w:rsid w:val="00480F9D"/>
    <w:rsid w:val="0048147B"/>
    <w:rsid w:val="00482506"/>
    <w:rsid w:val="00482978"/>
    <w:rsid w:val="004833BE"/>
    <w:rsid w:val="0048445C"/>
    <w:rsid w:val="00485B0F"/>
    <w:rsid w:val="00485D5B"/>
    <w:rsid w:val="00486490"/>
    <w:rsid w:val="004902AE"/>
    <w:rsid w:val="00491B05"/>
    <w:rsid w:val="00491E2A"/>
    <w:rsid w:val="004920E1"/>
    <w:rsid w:val="004927B5"/>
    <w:rsid w:val="00492934"/>
    <w:rsid w:val="004935CF"/>
    <w:rsid w:val="004944D7"/>
    <w:rsid w:val="00494715"/>
    <w:rsid w:val="004955B8"/>
    <w:rsid w:val="00496B70"/>
    <w:rsid w:val="004970A8"/>
    <w:rsid w:val="004A067F"/>
    <w:rsid w:val="004A10ED"/>
    <w:rsid w:val="004A199D"/>
    <w:rsid w:val="004A1C38"/>
    <w:rsid w:val="004A399C"/>
    <w:rsid w:val="004A3BC8"/>
    <w:rsid w:val="004A4AD4"/>
    <w:rsid w:val="004A6310"/>
    <w:rsid w:val="004A6457"/>
    <w:rsid w:val="004A6FAE"/>
    <w:rsid w:val="004A73BE"/>
    <w:rsid w:val="004B11D3"/>
    <w:rsid w:val="004B123C"/>
    <w:rsid w:val="004B1545"/>
    <w:rsid w:val="004B19E7"/>
    <w:rsid w:val="004B3D44"/>
    <w:rsid w:val="004B3EFF"/>
    <w:rsid w:val="004B56E1"/>
    <w:rsid w:val="004B5912"/>
    <w:rsid w:val="004B5C11"/>
    <w:rsid w:val="004B6DB6"/>
    <w:rsid w:val="004B6EEE"/>
    <w:rsid w:val="004B6F52"/>
    <w:rsid w:val="004B74EE"/>
    <w:rsid w:val="004B769A"/>
    <w:rsid w:val="004C0426"/>
    <w:rsid w:val="004C04DB"/>
    <w:rsid w:val="004C09FE"/>
    <w:rsid w:val="004C237D"/>
    <w:rsid w:val="004C2AD1"/>
    <w:rsid w:val="004C3574"/>
    <w:rsid w:val="004C3661"/>
    <w:rsid w:val="004C3C26"/>
    <w:rsid w:val="004C44B5"/>
    <w:rsid w:val="004C5C7C"/>
    <w:rsid w:val="004C6A07"/>
    <w:rsid w:val="004C717A"/>
    <w:rsid w:val="004C7A44"/>
    <w:rsid w:val="004D0656"/>
    <w:rsid w:val="004D1E3C"/>
    <w:rsid w:val="004D29CD"/>
    <w:rsid w:val="004D3DCA"/>
    <w:rsid w:val="004D436F"/>
    <w:rsid w:val="004D4596"/>
    <w:rsid w:val="004D476F"/>
    <w:rsid w:val="004D57E1"/>
    <w:rsid w:val="004D75FF"/>
    <w:rsid w:val="004D76BC"/>
    <w:rsid w:val="004D7A2A"/>
    <w:rsid w:val="004E0816"/>
    <w:rsid w:val="004E1DE1"/>
    <w:rsid w:val="004E2CFE"/>
    <w:rsid w:val="004E301B"/>
    <w:rsid w:val="004E3830"/>
    <w:rsid w:val="004E3ECC"/>
    <w:rsid w:val="004E41FA"/>
    <w:rsid w:val="004E4427"/>
    <w:rsid w:val="004E525C"/>
    <w:rsid w:val="004E6977"/>
    <w:rsid w:val="004E7C34"/>
    <w:rsid w:val="004F0543"/>
    <w:rsid w:val="004F1483"/>
    <w:rsid w:val="004F201B"/>
    <w:rsid w:val="004F247D"/>
    <w:rsid w:val="004F2621"/>
    <w:rsid w:val="004F2C3B"/>
    <w:rsid w:val="004F39C0"/>
    <w:rsid w:val="004F5F4C"/>
    <w:rsid w:val="004F68E4"/>
    <w:rsid w:val="004F6CBF"/>
    <w:rsid w:val="00500218"/>
    <w:rsid w:val="005002D6"/>
    <w:rsid w:val="005003AE"/>
    <w:rsid w:val="00500404"/>
    <w:rsid w:val="00500A87"/>
    <w:rsid w:val="00500BD2"/>
    <w:rsid w:val="00500C09"/>
    <w:rsid w:val="00500D40"/>
    <w:rsid w:val="005024DF"/>
    <w:rsid w:val="00503D73"/>
    <w:rsid w:val="00504C39"/>
    <w:rsid w:val="00505732"/>
    <w:rsid w:val="00505CDB"/>
    <w:rsid w:val="00506787"/>
    <w:rsid w:val="005068AF"/>
    <w:rsid w:val="0050771F"/>
    <w:rsid w:val="00507D43"/>
    <w:rsid w:val="005109CB"/>
    <w:rsid w:val="005118C5"/>
    <w:rsid w:val="00511916"/>
    <w:rsid w:val="00513902"/>
    <w:rsid w:val="0051486C"/>
    <w:rsid w:val="00514EF5"/>
    <w:rsid w:val="00515168"/>
    <w:rsid w:val="00515886"/>
    <w:rsid w:val="00516AAA"/>
    <w:rsid w:val="005178D3"/>
    <w:rsid w:val="0052108E"/>
    <w:rsid w:val="0052155A"/>
    <w:rsid w:val="00522468"/>
    <w:rsid w:val="005226C8"/>
    <w:rsid w:val="00522B9A"/>
    <w:rsid w:val="00523177"/>
    <w:rsid w:val="0052495D"/>
    <w:rsid w:val="00525A64"/>
    <w:rsid w:val="00525EEE"/>
    <w:rsid w:val="00526ACB"/>
    <w:rsid w:val="00526F6F"/>
    <w:rsid w:val="005304F2"/>
    <w:rsid w:val="00531CA1"/>
    <w:rsid w:val="00531CF6"/>
    <w:rsid w:val="00531D8A"/>
    <w:rsid w:val="00533205"/>
    <w:rsid w:val="00535193"/>
    <w:rsid w:val="00536022"/>
    <w:rsid w:val="005362D7"/>
    <w:rsid w:val="0053695E"/>
    <w:rsid w:val="00537D4C"/>
    <w:rsid w:val="00540033"/>
    <w:rsid w:val="005400BD"/>
    <w:rsid w:val="00541AE0"/>
    <w:rsid w:val="0054249B"/>
    <w:rsid w:val="005425D9"/>
    <w:rsid w:val="00542DF6"/>
    <w:rsid w:val="00543121"/>
    <w:rsid w:val="00543C3D"/>
    <w:rsid w:val="0054484C"/>
    <w:rsid w:val="0054485B"/>
    <w:rsid w:val="00546298"/>
    <w:rsid w:val="00547F80"/>
    <w:rsid w:val="00551648"/>
    <w:rsid w:val="00551F12"/>
    <w:rsid w:val="00552F9E"/>
    <w:rsid w:val="005538D2"/>
    <w:rsid w:val="00555005"/>
    <w:rsid w:val="0055503E"/>
    <w:rsid w:val="00555F28"/>
    <w:rsid w:val="00556BA7"/>
    <w:rsid w:val="005602BE"/>
    <w:rsid w:val="00561ABF"/>
    <w:rsid w:val="00562C9D"/>
    <w:rsid w:val="00564D82"/>
    <w:rsid w:val="00564E06"/>
    <w:rsid w:val="00566298"/>
    <w:rsid w:val="005665EA"/>
    <w:rsid w:val="00567757"/>
    <w:rsid w:val="00570BC3"/>
    <w:rsid w:val="00570FEA"/>
    <w:rsid w:val="005715AA"/>
    <w:rsid w:val="005717AE"/>
    <w:rsid w:val="00572451"/>
    <w:rsid w:val="00572890"/>
    <w:rsid w:val="00574102"/>
    <w:rsid w:val="00574572"/>
    <w:rsid w:val="005746CF"/>
    <w:rsid w:val="00575035"/>
    <w:rsid w:val="005752DF"/>
    <w:rsid w:val="00575FAE"/>
    <w:rsid w:val="00576D8F"/>
    <w:rsid w:val="005807E2"/>
    <w:rsid w:val="00580E87"/>
    <w:rsid w:val="005815F7"/>
    <w:rsid w:val="00582862"/>
    <w:rsid w:val="00583692"/>
    <w:rsid w:val="005845F9"/>
    <w:rsid w:val="005847B4"/>
    <w:rsid w:val="00585A45"/>
    <w:rsid w:val="00585A9C"/>
    <w:rsid w:val="00585F3E"/>
    <w:rsid w:val="00586F15"/>
    <w:rsid w:val="005875FE"/>
    <w:rsid w:val="00591440"/>
    <w:rsid w:val="00595822"/>
    <w:rsid w:val="00596A2B"/>
    <w:rsid w:val="00597E57"/>
    <w:rsid w:val="005A0046"/>
    <w:rsid w:val="005A23AB"/>
    <w:rsid w:val="005A2486"/>
    <w:rsid w:val="005A264E"/>
    <w:rsid w:val="005A29C5"/>
    <w:rsid w:val="005A2CD2"/>
    <w:rsid w:val="005A2ECA"/>
    <w:rsid w:val="005A3384"/>
    <w:rsid w:val="005A3BE6"/>
    <w:rsid w:val="005A3C7E"/>
    <w:rsid w:val="005A60E8"/>
    <w:rsid w:val="005A70C7"/>
    <w:rsid w:val="005A7AF8"/>
    <w:rsid w:val="005B0622"/>
    <w:rsid w:val="005B0999"/>
    <w:rsid w:val="005B2D18"/>
    <w:rsid w:val="005B30BC"/>
    <w:rsid w:val="005B3448"/>
    <w:rsid w:val="005B35BC"/>
    <w:rsid w:val="005B3B48"/>
    <w:rsid w:val="005B70ED"/>
    <w:rsid w:val="005B7DBF"/>
    <w:rsid w:val="005C26E6"/>
    <w:rsid w:val="005C4445"/>
    <w:rsid w:val="005C53AD"/>
    <w:rsid w:val="005C58E7"/>
    <w:rsid w:val="005D073E"/>
    <w:rsid w:val="005D0AB6"/>
    <w:rsid w:val="005D0AC6"/>
    <w:rsid w:val="005D19D7"/>
    <w:rsid w:val="005D3464"/>
    <w:rsid w:val="005D40C0"/>
    <w:rsid w:val="005D474C"/>
    <w:rsid w:val="005D4A71"/>
    <w:rsid w:val="005D52B2"/>
    <w:rsid w:val="005D586D"/>
    <w:rsid w:val="005E0D8E"/>
    <w:rsid w:val="005E1E83"/>
    <w:rsid w:val="005E2CDB"/>
    <w:rsid w:val="005E4314"/>
    <w:rsid w:val="005E4716"/>
    <w:rsid w:val="005E4DDB"/>
    <w:rsid w:val="005E5D08"/>
    <w:rsid w:val="005E68DC"/>
    <w:rsid w:val="005E75A3"/>
    <w:rsid w:val="005E7CF2"/>
    <w:rsid w:val="005F0D5D"/>
    <w:rsid w:val="005F0DC5"/>
    <w:rsid w:val="005F1762"/>
    <w:rsid w:val="005F26CD"/>
    <w:rsid w:val="005F2E57"/>
    <w:rsid w:val="005F3600"/>
    <w:rsid w:val="005F53D5"/>
    <w:rsid w:val="00601D1B"/>
    <w:rsid w:val="00601D95"/>
    <w:rsid w:val="00602257"/>
    <w:rsid w:val="0060247E"/>
    <w:rsid w:val="00602C8D"/>
    <w:rsid w:val="00603B18"/>
    <w:rsid w:val="00604119"/>
    <w:rsid w:val="006045CE"/>
    <w:rsid w:val="006055AC"/>
    <w:rsid w:val="00605A90"/>
    <w:rsid w:val="00605C8D"/>
    <w:rsid w:val="006065A4"/>
    <w:rsid w:val="00607A30"/>
    <w:rsid w:val="00607E32"/>
    <w:rsid w:val="00607E7C"/>
    <w:rsid w:val="00610782"/>
    <w:rsid w:val="006127A3"/>
    <w:rsid w:val="006131B0"/>
    <w:rsid w:val="00613312"/>
    <w:rsid w:val="00614A85"/>
    <w:rsid w:val="00614BB0"/>
    <w:rsid w:val="00614FB3"/>
    <w:rsid w:val="0061536E"/>
    <w:rsid w:val="006155B6"/>
    <w:rsid w:val="0061562C"/>
    <w:rsid w:val="00615794"/>
    <w:rsid w:val="00616075"/>
    <w:rsid w:val="0061670C"/>
    <w:rsid w:val="006169AF"/>
    <w:rsid w:val="00620D9D"/>
    <w:rsid w:val="00622125"/>
    <w:rsid w:val="00622167"/>
    <w:rsid w:val="00623C10"/>
    <w:rsid w:val="0062496D"/>
    <w:rsid w:val="00624BB6"/>
    <w:rsid w:val="006255C2"/>
    <w:rsid w:val="00626976"/>
    <w:rsid w:val="006308B5"/>
    <w:rsid w:val="00631B6D"/>
    <w:rsid w:val="00633A6E"/>
    <w:rsid w:val="00633D49"/>
    <w:rsid w:val="00635BB6"/>
    <w:rsid w:val="006363C2"/>
    <w:rsid w:val="006364BF"/>
    <w:rsid w:val="00637A3D"/>
    <w:rsid w:val="00640B06"/>
    <w:rsid w:val="00640B91"/>
    <w:rsid w:val="00641A4A"/>
    <w:rsid w:val="006430D7"/>
    <w:rsid w:val="006432EF"/>
    <w:rsid w:val="00643EDE"/>
    <w:rsid w:val="00644611"/>
    <w:rsid w:val="00644D6B"/>
    <w:rsid w:val="00645C6B"/>
    <w:rsid w:val="00645F3C"/>
    <w:rsid w:val="00647DC7"/>
    <w:rsid w:val="00650E77"/>
    <w:rsid w:val="0065250F"/>
    <w:rsid w:val="00655641"/>
    <w:rsid w:val="0065666D"/>
    <w:rsid w:val="00657D15"/>
    <w:rsid w:val="0066096D"/>
    <w:rsid w:val="006613A3"/>
    <w:rsid w:val="00662658"/>
    <w:rsid w:val="0066377D"/>
    <w:rsid w:val="00663F04"/>
    <w:rsid w:val="00665274"/>
    <w:rsid w:val="0066648E"/>
    <w:rsid w:val="0066656F"/>
    <w:rsid w:val="00666B89"/>
    <w:rsid w:val="00666CE8"/>
    <w:rsid w:val="006703D0"/>
    <w:rsid w:val="00670864"/>
    <w:rsid w:val="00671D98"/>
    <w:rsid w:val="00671DD6"/>
    <w:rsid w:val="006721A3"/>
    <w:rsid w:val="0067356B"/>
    <w:rsid w:val="00673F9B"/>
    <w:rsid w:val="0067554F"/>
    <w:rsid w:val="00675573"/>
    <w:rsid w:val="00676695"/>
    <w:rsid w:val="00676F51"/>
    <w:rsid w:val="006773E7"/>
    <w:rsid w:val="0067745D"/>
    <w:rsid w:val="00677858"/>
    <w:rsid w:val="00680E49"/>
    <w:rsid w:val="00681913"/>
    <w:rsid w:val="006831E1"/>
    <w:rsid w:val="006849CA"/>
    <w:rsid w:val="00684E15"/>
    <w:rsid w:val="00685CD0"/>
    <w:rsid w:val="0069017D"/>
    <w:rsid w:val="0069025E"/>
    <w:rsid w:val="00690279"/>
    <w:rsid w:val="00690780"/>
    <w:rsid w:val="00691902"/>
    <w:rsid w:val="00694F98"/>
    <w:rsid w:val="00697834"/>
    <w:rsid w:val="00697C01"/>
    <w:rsid w:val="006A0CE5"/>
    <w:rsid w:val="006A25E8"/>
    <w:rsid w:val="006A2921"/>
    <w:rsid w:val="006A3261"/>
    <w:rsid w:val="006A33A8"/>
    <w:rsid w:val="006A33AA"/>
    <w:rsid w:val="006A4B42"/>
    <w:rsid w:val="006A5123"/>
    <w:rsid w:val="006B050E"/>
    <w:rsid w:val="006B13B2"/>
    <w:rsid w:val="006B2654"/>
    <w:rsid w:val="006B2C45"/>
    <w:rsid w:val="006B2CB5"/>
    <w:rsid w:val="006B3D5E"/>
    <w:rsid w:val="006B428D"/>
    <w:rsid w:val="006B4693"/>
    <w:rsid w:val="006B50B6"/>
    <w:rsid w:val="006B5DCB"/>
    <w:rsid w:val="006B67FF"/>
    <w:rsid w:val="006B68A6"/>
    <w:rsid w:val="006B7058"/>
    <w:rsid w:val="006C00AE"/>
    <w:rsid w:val="006C0D3E"/>
    <w:rsid w:val="006C1BBA"/>
    <w:rsid w:val="006C1F3F"/>
    <w:rsid w:val="006C21DB"/>
    <w:rsid w:val="006C2987"/>
    <w:rsid w:val="006C46EE"/>
    <w:rsid w:val="006C67F9"/>
    <w:rsid w:val="006C7AD2"/>
    <w:rsid w:val="006D10DE"/>
    <w:rsid w:val="006D1197"/>
    <w:rsid w:val="006D28D0"/>
    <w:rsid w:val="006D3150"/>
    <w:rsid w:val="006D372A"/>
    <w:rsid w:val="006D38C0"/>
    <w:rsid w:val="006D518B"/>
    <w:rsid w:val="006D53BC"/>
    <w:rsid w:val="006D67A6"/>
    <w:rsid w:val="006D69DB"/>
    <w:rsid w:val="006D6FE0"/>
    <w:rsid w:val="006D7BB4"/>
    <w:rsid w:val="006E1096"/>
    <w:rsid w:val="006E27FA"/>
    <w:rsid w:val="006E2EB0"/>
    <w:rsid w:val="006E37FC"/>
    <w:rsid w:val="006E39F6"/>
    <w:rsid w:val="006E4766"/>
    <w:rsid w:val="006E48A0"/>
    <w:rsid w:val="006E4BCC"/>
    <w:rsid w:val="006E513F"/>
    <w:rsid w:val="006E59E7"/>
    <w:rsid w:val="006E6018"/>
    <w:rsid w:val="006E6026"/>
    <w:rsid w:val="006E614B"/>
    <w:rsid w:val="006E6E0A"/>
    <w:rsid w:val="006E7CC7"/>
    <w:rsid w:val="006F0518"/>
    <w:rsid w:val="006F0630"/>
    <w:rsid w:val="006F369C"/>
    <w:rsid w:val="006F3C01"/>
    <w:rsid w:val="006F3EAC"/>
    <w:rsid w:val="006F5D34"/>
    <w:rsid w:val="006F6926"/>
    <w:rsid w:val="006F70D3"/>
    <w:rsid w:val="006F73FB"/>
    <w:rsid w:val="00700455"/>
    <w:rsid w:val="00701019"/>
    <w:rsid w:val="00701C3F"/>
    <w:rsid w:val="00703037"/>
    <w:rsid w:val="00703374"/>
    <w:rsid w:val="00703E3E"/>
    <w:rsid w:val="0070514C"/>
    <w:rsid w:val="007069ED"/>
    <w:rsid w:val="0070737C"/>
    <w:rsid w:val="00710CCB"/>
    <w:rsid w:val="0071112F"/>
    <w:rsid w:val="0071177A"/>
    <w:rsid w:val="007130A1"/>
    <w:rsid w:val="00713904"/>
    <w:rsid w:val="00713BA8"/>
    <w:rsid w:val="00713F84"/>
    <w:rsid w:val="0071506E"/>
    <w:rsid w:val="0071537A"/>
    <w:rsid w:val="00715527"/>
    <w:rsid w:val="007157A8"/>
    <w:rsid w:val="00717265"/>
    <w:rsid w:val="00717783"/>
    <w:rsid w:val="00717B5E"/>
    <w:rsid w:val="00717DA8"/>
    <w:rsid w:val="007204B6"/>
    <w:rsid w:val="00720AC0"/>
    <w:rsid w:val="00721254"/>
    <w:rsid w:val="00721BB8"/>
    <w:rsid w:val="00721ECC"/>
    <w:rsid w:val="00722128"/>
    <w:rsid w:val="00724090"/>
    <w:rsid w:val="00724313"/>
    <w:rsid w:val="0072640D"/>
    <w:rsid w:val="007269CF"/>
    <w:rsid w:val="00726CDB"/>
    <w:rsid w:val="00727296"/>
    <w:rsid w:val="0072764F"/>
    <w:rsid w:val="00727C2C"/>
    <w:rsid w:val="00730823"/>
    <w:rsid w:val="00730B68"/>
    <w:rsid w:val="00730EA0"/>
    <w:rsid w:val="00731727"/>
    <w:rsid w:val="007318D7"/>
    <w:rsid w:val="007319C9"/>
    <w:rsid w:val="00731E7C"/>
    <w:rsid w:val="00732032"/>
    <w:rsid w:val="0073315D"/>
    <w:rsid w:val="0073398A"/>
    <w:rsid w:val="00735BEA"/>
    <w:rsid w:val="0073632E"/>
    <w:rsid w:val="00740AF0"/>
    <w:rsid w:val="007410C3"/>
    <w:rsid w:val="00741E38"/>
    <w:rsid w:val="007421A8"/>
    <w:rsid w:val="0074256A"/>
    <w:rsid w:val="007427AF"/>
    <w:rsid w:val="00746668"/>
    <w:rsid w:val="00746E55"/>
    <w:rsid w:val="007472C2"/>
    <w:rsid w:val="0074776F"/>
    <w:rsid w:val="0075086A"/>
    <w:rsid w:val="00750890"/>
    <w:rsid w:val="00751662"/>
    <w:rsid w:val="00752767"/>
    <w:rsid w:val="00753609"/>
    <w:rsid w:val="0075454D"/>
    <w:rsid w:val="00755571"/>
    <w:rsid w:val="00755E68"/>
    <w:rsid w:val="00755F73"/>
    <w:rsid w:val="007569D5"/>
    <w:rsid w:val="00757246"/>
    <w:rsid w:val="007577DB"/>
    <w:rsid w:val="00757FB9"/>
    <w:rsid w:val="00760B84"/>
    <w:rsid w:val="007625AB"/>
    <w:rsid w:val="0076408F"/>
    <w:rsid w:val="0076418D"/>
    <w:rsid w:val="0076588F"/>
    <w:rsid w:val="00766A13"/>
    <w:rsid w:val="0077032B"/>
    <w:rsid w:val="00770DB9"/>
    <w:rsid w:val="00771013"/>
    <w:rsid w:val="007719D4"/>
    <w:rsid w:val="00771ADD"/>
    <w:rsid w:val="007722C8"/>
    <w:rsid w:val="00773606"/>
    <w:rsid w:val="007738EE"/>
    <w:rsid w:val="00774DF6"/>
    <w:rsid w:val="00775D33"/>
    <w:rsid w:val="0077712D"/>
    <w:rsid w:val="007776BE"/>
    <w:rsid w:val="00777998"/>
    <w:rsid w:val="00780450"/>
    <w:rsid w:val="00780C06"/>
    <w:rsid w:val="0078204D"/>
    <w:rsid w:val="0078318B"/>
    <w:rsid w:val="0078417A"/>
    <w:rsid w:val="007853AF"/>
    <w:rsid w:val="00785A41"/>
    <w:rsid w:val="00785F61"/>
    <w:rsid w:val="00786C1A"/>
    <w:rsid w:val="00786C6E"/>
    <w:rsid w:val="00790861"/>
    <w:rsid w:val="007916D3"/>
    <w:rsid w:val="00792163"/>
    <w:rsid w:val="0079249A"/>
    <w:rsid w:val="00792955"/>
    <w:rsid w:val="0079376D"/>
    <w:rsid w:val="00793F1D"/>
    <w:rsid w:val="007947F9"/>
    <w:rsid w:val="00794D5E"/>
    <w:rsid w:val="00797096"/>
    <w:rsid w:val="0079713C"/>
    <w:rsid w:val="0079751B"/>
    <w:rsid w:val="00797FC6"/>
    <w:rsid w:val="007A0983"/>
    <w:rsid w:val="007A34CD"/>
    <w:rsid w:val="007A37FA"/>
    <w:rsid w:val="007A41FF"/>
    <w:rsid w:val="007A508B"/>
    <w:rsid w:val="007A7887"/>
    <w:rsid w:val="007B103C"/>
    <w:rsid w:val="007B20D1"/>
    <w:rsid w:val="007B2A24"/>
    <w:rsid w:val="007B2B5F"/>
    <w:rsid w:val="007B33C3"/>
    <w:rsid w:val="007B38B2"/>
    <w:rsid w:val="007B3F7D"/>
    <w:rsid w:val="007B6042"/>
    <w:rsid w:val="007B61F3"/>
    <w:rsid w:val="007B6A38"/>
    <w:rsid w:val="007B712C"/>
    <w:rsid w:val="007C0FF6"/>
    <w:rsid w:val="007C13D1"/>
    <w:rsid w:val="007C1D16"/>
    <w:rsid w:val="007C2058"/>
    <w:rsid w:val="007C218A"/>
    <w:rsid w:val="007C268B"/>
    <w:rsid w:val="007C3091"/>
    <w:rsid w:val="007C30B0"/>
    <w:rsid w:val="007C37E7"/>
    <w:rsid w:val="007C3AB1"/>
    <w:rsid w:val="007C4E76"/>
    <w:rsid w:val="007C50FB"/>
    <w:rsid w:val="007C5F85"/>
    <w:rsid w:val="007C728E"/>
    <w:rsid w:val="007C75A6"/>
    <w:rsid w:val="007D000B"/>
    <w:rsid w:val="007D0A02"/>
    <w:rsid w:val="007D0D92"/>
    <w:rsid w:val="007D110D"/>
    <w:rsid w:val="007D183D"/>
    <w:rsid w:val="007D223B"/>
    <w:rsid w:val="007D233E"/>
    <w:rsid w:val="007D2B04"/>
    <w:rsid w:val="007D2ED1"/>
    <w:rsid w:val="007D3F22"/>
    <w:rsid w:val="007D4222"/>
    <w:rsid w:val="007D4570"/>
    <w:rsid w:val="007D4577"/>
    <w:rsid w:val="007D49D5"/>
    <w:rsid w:val="007D4AAA"/>
    <w:rsid w:val="007D4DFE"/>
    <w:rsid w:val="007D534E"/>
    <w:rsid w:val="007D57D9"/>
    <w:rsid w:val="007D587D"/>
    <w:rsid w:val="007D5AD2"/>
    <w:rsid w:val="007D6C51"/>
    <w:rsid w:val="007E068E"/>
    <w:rsid w:val="007E0920"/>
    <w:rsid w:val="007E0FDB"/>
    <w:rsid w:val="007E222A"/>
    <w:rsid w:val="007E249D"/>
    <w:rsid w:val="007E2573"/>
    <w:rsid w:val="007E26B5"/>
    <w:rsid w:val="007E3CC4"/>
    <w:rsid w:val="007E5AED"/>
    <w:rsid w:val="007E5E4A"/>
    <w:rsid w:val="007E75D1"/>
    <w:rsid w:val="007E7EE7"/>
    <w:rsid w:val="007F03F9"/>
    <w:rsid w:val="007F0B9C"/>
    <w:rsid w:val="007F186C"/>
    <w:rsid w:val="007F1EA0"/>
    <w:rsid w:val="007F27E7"/>
    <w:rsid w:val="007F2EEB"/>
    <w:rsid w:val="007F37F9"/>
    <w:rsid w:val="007F3C42"/>
    <w:rsid w:val="007F3DC2"/>
    <w:rsid w:val="007F4061"/>
    <w:rsid w:val="007F4277"/>
    <w:rsid w:val="007F4DEA"/>
    <w:rsid w:val="007F519B"/>
    <w:rsid w:val="007F67C5"/>
    <w:rsid w:val="007F6E33"/>
    <w:rsid w:val="007F75D0"/>
    <w:rsid w:val="007F793B"/>
    <w:rsid w:val="00801DDA"/>
    <w:rsid w:val="00802A10"/>
    <w:rsid w:val="00804A08"/>
    <w:rsid w:val="0080529E"/>
    <w:rsid w:val="00805406"/>
    <w:rsid w:val="0080579F"/>
    <w:rsid w:val="008068A4"/>
    <w:rsid w:val="00807BAA"/>
    <w:rsid w:val="00811FDE"/>
    <w:rsid w:val="00813918"/>
    <w:rsid w:val="00813B2D"/>
    <w:rsid w:val="00813F40"/>
    <w:rsid w:val="0081559A"/>
    <w:rsid w:val="00815C3D"/>
    <w:rsid w:val="00816D06"/>
    <w:rsid w:val="008175B8"/>
    <w:rsid w:val="00817DB1"/>
    <w:rsid w:val="00820C44"/>
    <w:rsid w:val="00821B0C"/>
    <w:rsid w:val="008224A7"/>
    <w:rsid w:val="0082419E"/>
    <w:rsid w:val="008249D5"/>
    <w:rsid w:val="00824C19"/>
    <w:rsid w:val="008279D8"/>
    <w:rsid w:val="00827F68"/>
    <w:rsid w:val="00830527"/>
    <w:rsid w:val="008316CF"/>
    <w:rsid w:val="00831C98"/>
    <w:rsid w:val="0083367A"/>
    <w:rsid w:val="00834061"/>
    <w:rsid w:val="00834237"/>
    <w:rsid w:val="00834B23"/>
    <w:rsid w:val="008350C9"/>
    <w:rsid w:val="00835324"/>
    <w:rsid w:val="00835503"/>
    <w:rsid w:val="0083559A"/>
    <w:rsid w:val="00836DAA"/>
    <w:rsid w:val="00837968"/>
    <w:rsid w:val="008400DE"/>
    <w:rsid w:val="0084062B"/>
    <w:rsid w:val="00840A08"/>
    <w:rsid w:val="00841AA0"/>
    <w:rsid w:val="00842C12"/>
    <w:rsid w:val="0084372F"/>
    <w:rsid w:val="00843978"/>
    <w:rsid w:val="00843A00"/>
    <w:rsid w:val="00845D35"/>
    <w:rsid w:val="008465CA"/>
    <w:rsid w:val="0084753B"/>
    <w:rsid w:val="00847D8C"/>
    <w:rsid w:val="00847E25"/>
    <w:rsid w:val="00850E36"/>
    <w:rsid w:val="00851C95"/>
    <w:rsid w:val="00851FE0"/>
    <w:rsid w:val="0085207E"/>
    <w:rsid w:val="0085243D"/>
    <w:rsid w:val="008526A5"/>
    <w:rsid w:val="00853516"/>
    <w:rsid w:val="00854BF0"/>
    <w:rsid w:val="00856A6B"/>
    <w:rsid w:val="00857CDD"/>
    <w:rsid w:val="00860306"/>
    <w:rsid w:val="00860F5A"/>
    <w:rsid w:val="00861509"/>
    <w:rsid w:val="00861A8F"/>
    <w:rsid w:val="008637FB"/>
    <w:rsid w:val="00864992"/>
    <w:rsid w:val="00864AB7"/>
    <w:rsid w:val="00864CF8"/>
    <w:rsid w:val="00866676"/>
    <w:rsid w:val="0086687B"/>
    <w:rsid w:val="0086702D"/>
    <w:rsid w:val="0086729D"/>
    <w:rsid w:val="00870059"/>
    <w:rsid w:val="00870089"/>
    <w:rsid w:val="0087035F"/>
    <w:rsid w:val="008708CF"/>
    <w:rsid w:val="0087228E"/>
    <w:rsid w:val="008748DC"/>
    <w:rsid w:val="008752A6"/>
    <w:rsid w:val="008769CD"/>
    <w:rsid w:val="00880181"/>
    <w:rsid w:val="0088019C"/>
    <w:rsid w:val="00880281"/>
    <w:rsid w:val="00880292"/>
    <w:rsid w:val="0088049F"/>
    <w:rsid w:val="00881382"/>
    <w:rsid w:val="00882057"/>
    <w:rsid w:val="008825FA"/>
    <w:rsid w:val="0088273A"/>
    <w:rsid w:val="00884591"/>
    <w:rsid w:val="008846EA"/>
    <w:rsid w:val="00884F89"/>
    <w:rsid w:val="00885909"/>
    <w:rsid w:val="0088643C"/>
    <w:rsid w:val="008868FF"/>
    <w:rsid w:val="00886D59"/>
    <w:rsid w:val="00886F0A"/>
    <w:rsid w:val="00890B14"/>
    <w:rsid w:val="0089306F"/>
    <w:rsid w:val="00894AF4"/>
    <w:rsid w:val="00894C72"/>
    <w:rsid w:val="00894F14"/>
    <w:rsid w:val="00894F89"/>
    <w:rsid w:val="008951AE"/>
    <w:rsid w:val="00895FA2"/>
    <w:rsid w:val="00896B5F"/>
    <w:rsid w:val="008972FB"/>
    <w:rsid w:val="00897690"/>
    <w:rsid w:val="008A0586"/>
    <w:rsid w:val="008A0F57"/>
    <w:rsid w:val="008A24F8"/>
    <w:rsid w:val="008A2D25"/>
    <w:rsid w:val="008A3534"/>
    <w:rsid w:val="008A3E2B"/>
    <w:rsid w:val="008A4095"/>
    <w:rsid w:val="008A4980"/>
    <w:rsid w:val="008A6360"/>
    <w:rsid w:val="008A6499"/>
    <w:rsid w:val="008A655F"/>
    <w:rsid w:val="008A7D1A"/>
    <w:rsid w:val="008B1D73"/>
    <w:rsid w:val="008B2D09"/>
    <w:rsid w:val="008B3E8C"/>
    <w:rsid w:val="008B5C26"/>
    <w:rsid w:val="008B6476"/>
    <w:rsid w:val="008B757D"/>
    <w:rsid w:val="008C0638"/>
    <w:rsid w:val="008C0C00"/>
    <w:rsid w:val="008C13DB"/>
    <w:rsid w:val="008C1529"/>
    <w:rsid w:val="008C1549"/>
    <w:rsid w:val="008C4BE7"/>
    <w:rsid w:val="008C6458"/>
    <w:rsid w:val="008C717F"/>
    <w:rsid w:val="008C79CD"/>
    <w:rsid w:val="008D0F52"/>
    <w:rsid w:val="008D14D4"/>
    <w:rsid w:val="008D2CF2"/>
    <w:rsid w:val="008D535E"/>
    <w:rsid w:val="008D5385"/>
    <w:rsid w:val="008D5545"/>
    <w:rsid w:val="008D61C9"/>
    <w:rsid w:val="008D7395"/>
    <w:rsid w:val="008D774B"/>
    <w:rsid w:val="008E0DF2"/>
    <w:rsid w:val="008E21F6"/>
    <w:rsid w:val="008E2DB0"/>
    <w:rsid w:val="008E38B0"/>
    <w:rsid w:val="008E4766"/>
    <w:rsid w:val="008E583D"/>
    <w:rsid w:val="008E623C"/>
    <w:rsid w:val="008E7FDF"/>
    <w:rsid w:val="008F0182"/>
    <w:rsid w:val="008F1864"/>
    <w:rsid w:val="008F1AD9"/>
    <w:rsid w:val="008F4379"/>
    <w:rsid w:val="008F529F"/>
    <w:rsid w:val="008F760F"/>
    <w:rsid w:val="008F7C23"/>
    <w:rsid w:val="00900085"/>
    <w:rsid w:val="009002E2"/>
    <w:rsid w:val="0090037B"/>
    <w:rsid w:val="00900919"/>
    <w:rsid w:val="00901597"/>
    <w:rsid w:val="00902C84"/>
    <w:rsid w:val="00902F33"/>
    <w:rsid w:val="00904133"/>
    <w:rsid w:val="00904BF2"/>
    <w:rsid w:val="00904CDA"/>
    <w:rsid w:val="00904D58"/>
    <w:rsid w:val="00905123"/>
    <w:rsid w:val="00905218"/>
    <w:rsid w:val="00905CEB"/>
    <w:rsid w:val="00907D65"/>
    <w:rsid w:val="00907F1F"/>
    <w:rsid w:val="00907F36"/>
    <w:rsid w:val="00911863"/>
    <w:rsid w:val="00911D49"/>
    <w:rsid w:val="00911ED6"/>
    <w:rsid w:val="00911F24"/>
    <w:rsid w:val="0091299D"/>
    <w:rsid w:val="00912EFA"/>
    <w:rsid w:val="00913384"/>
    <w:rsid w:val="00915890"/>
    <w:rsid w:val="00915960"/>
    <w:rsid w:val="009177E6"/>
    <w:rsid w:val="009210F9"/>
    <w:rsid w:val="00921FF1"/>
    <w:rsid w:val="00922525"/>
    <w:rsid w:val="009234BC"/>
    <w:rsid w:val="009245EC"/>
    <w:rsid w:val="00924C99"/>
    <w:rsid w:val="00924D74"/>
    <w:rsid w:val="00930746"/>
    <w:rsid w:val="00931BFF"/>
    <w:rsid w:val="00931D2D"/>
    <w:rsid w:val="00931EFE"/>
    <w:rsid w:val="009322E7"/>
    <w:rsid w:val="009322F0"/>
    <w:rsid w:val="00932C04"/>
    <w:rsid w:val="009342F2"/>
    <w:rsid w:val="00934F5A"/>
    <w:rsid w:val="00935C01"/>
    <w:rsid w:val="00936C4A"/>
    <w:rsid w:val="009370A2"/>
    <w:rsid w:val="009378A4"/>
    <w:rsid w:val="00937D6B"/>
    <w:rsid w:val="00940C1D"/>
    <w:rsid w:val="00940E62"/>
    <w:rsid w:val="00941B33"/>
    <w:rsid w:val="00942102"/>
    <w:rsid w:val="0094219D"/>
    <w:rsid w:val="00942DED"/>
    <w:rsid w:val="00942EF4"/>
    <w:rsid w:val="00943E81"/>
    <w:rsid w:val="0094410F"/>
    <w:rsid w:val="00944950"/>
    <w:rsid w:val="00944B49"/>
    <w:rsid w:val="00947AD6"/>
    <w:rsid w:val="00950164"/>
    <w:rsid w:val="00950201"/>
    <w:rsid w:val="00951C96"/>
    <w:rsid w:val="009536BD"/>
    <w:rsid w:val="009538A7"/>
    <w:rsid w:val="00953ACC"/>
    <w:rsid w:val="009544DE"/>
    <w:rsid w:val="00954B69"/>
    <w:rsid w:val="009551E1"/>
    <w:rsid w:val="00955702"/>
    <w:rsid w:val="00956284"/>
    <w:rsid w:val="00956323"/>
    <w:rsid w:val="009569DF"/>
    <w:rsid w:val="009609C4"/>
    <w:rsid w:val="0096138C"/>
    <w:rsid w:val="00961E81"/>
    <w:rsid w:val="00963A13"/>
    <w:rsid w:val="00964105"/>
    <w:rsid w:val="00964329"/>
    <w:rsid w:val="00964A33"/>
    <w:rsid w:val="00964F9E"/>
    <w:rsid w:val="00965386"/>
    <w:rsid w:val="009658AB"/>
    <w:rsid w:val="009665A8"/>
    <w:rsid w:val="00966EB1"/>
    <w:rsid w:val="00966EB4"/>
    <w:rsid w:val="009673B2"/>
    <w:rsid w:val="009701E9"/>
    <w:rsid w:val="00971D4A"/>
    <w:rsid w:val="00972EE5"/>
    <w:rsid w:val="009738C9"/>
    <w:rsid w:val="00974D78"/>
    <w:rsid w:val="00975B9E"/>
    <w:rsid w:val="009775D8"/>
    <w:rsid w:val="009800B1"/>
    <w:rsid w:val="009819E0"/>
    <w:rsid w:val="009822B0"/>
    <w:rsid w:val="009825D9"/>
    <w:rsid w:val="0098285E"/>
    <w:rsid w:val="00983CA5"/>
    <w:rsid w:val="00985241"/>
    <w:rsid w:val="00985634"/>
    <w:rsid w:val="00985724"/>
    <w:rsid w:val="00985F0A"/>
    <w:rsid w:val="009864E2"/>
    <w:rsid w:val="00986D90"/>
    <w:rsid w:val="00987DAF"/>
    <w:rsid w:val="00990707"/>
    <w:rsid w:val="009910E4"/>
    <w:rsid w:val="0099115C"/>
    <w:rsid w:val="00992DF1"/>
    <w:rsid w:val="009945C0"/>
    <w:rsid w:val="00995FD5"/>
    <w:rsid w:val="00997263"/>
    <w:rsid w:val="009973EA"/>
    <w:rsid w:val="00997565"/>
    <w:rsid w:val="009A0309"/>
    <w:rsid w:val="009A05AF"/>
    <w:rsid w:val="009A0EF5"/>
    <w:rsid w:val="009A1F5C"/>
    <w:rsid w:val="009A282A"/>
    <w:rsid w:val="009A2BF2"/>
    <w:rsid w:val="009A326F"/>
    <w:rsid w:val="009A3DFC"/>
    <w:rsid w:val="009A6932"/>
    <w:rsid w:val="009A7ABC"/>
    <w:rsid w:val="009B04DA"/>
    <w:rsid w:val="009B0F29"/>
    <w:rsid w:val="009B10CF"/>
    <w:rsid w:val="009B170B"/>
    <w:rsid w:val="009B2A1B"/>
    <w:rsid w:val="009B3752"/>
    <w:rsid w:val="009B38F9"/>
    <w:rsid w:val="009B50B1"/>
    <w:rsid w:val="009B5799"/>
    <w:rsid w:val="009B6562"/>
    <w:rsid w:val="009B7F60"/>
    <w:rsid w:val="009C01C5"/>
    <w:rsid w:val="009C45F4"/>
    <w:rsid w:val="009C488B"/>
    <w:rsid w:val="009C5084"/>
    <w:rsid w:val="009C5553"/>
    <w:rsid w:val="009C67D8"/>
    <w:rsid w:val="009C6FA0"/>
    <w:rsid w:val="009C7754"/>
    <w:rsid w:val="009D0657"/>
    <w:rsid w:val="009D1FB3"/>
    <w:rsid w:val="009D331C"/>
    <w:rsid w:val="009D460C"/>
    <w:rsid w:val="009D49CD"/>
    <w:rsid w:val="009D64E1"/>
    <w:rsid w:val="009D65A2"/>
    <w:rsid w:val="009E29C7"/>
    <w:rsid w:val="009E3AB8"/>
    <w:rsid w:val="009E4A1A"/>
    <w:rsid w:val="009E4A4A"/>
    <w:rsid w:val="009E74EB"/>
    <w:rsid w:val="009F06C5"/>
    <w:rsid w:val="009F06CF"/>
    <w:rsid w:val="009F07A5"/>
    <w:rsid w:val="009F124F"/>
    <w:rsid w:val="009F153B"/>
    <w:rsid w:val="009F1F8F"/>
    <w:rsid w:val="009F2CC8"/>
    <w:rsid w:val="009F43AF"/>
    <w:rsid w:val="009F5233"/>
    <w:rsid w:val="009F5EA8"/>
    <w:rsid w:val="009F68E0"/>
    <w:rsid w:val="009F74DA"/>
    <w:rsid w:val="00A0045B"/>
    <w:rsid w:val="00A0195A"/>
    <w:rsid w:val="00A01A77"/>
    <w:rsid w:val="00A0215F"/>
    <w:rsid w:val="00A02908"/>
    <w:rsid w:val="00A030AC"/>
    <w:rsid w:val="00A036CF"/>
    <w:rsid w:val="00A0401D"/>
    <w:rsid w:val="00A04CCB"/>
    <w:rsid w:val="00A0568F"/>
    <w:rsid w:val="00A05B96"/>
    <w:rsid w:val="00A05E5C"/>
    <w:rsid w:val="00A06154"/>
    <w:rsid w:val="00A0622D"/>
    <w:rsid w:val="00A067BB"/>
    <w:rsid w:val="00A06BCE"/>
    <w:rsid w:val="00A07220"/>
    <w:rsid w:val="00A074D5"/>
    <w:rsid w:val="00A07888"/>
    <w:rsid w:val="00A07C09"/>
    <w:rsid w:val="00A11C1A"/>
    <w:rsid w:val="00A1251A"/>
    <w:rsid w:val="00A13C71"/>
    <w:rsid w:val="00A14389"/>
    <w:rsid w:val="00A158E6"/>
    <w:rsid w:val="00A2111B"/>
    <w:rsid w:val="00A21F13"/>
    <w:rsid w:val="00A23ACF"/>
    <w:rsid w:val="00A24433"/>
    <w:rsid w:val="00A25810"/>
    <w:rsid w:val="00A276E8"/>
    <w:rsid w:val="00A277B2"/>
    <w:rsid w:val="00A27C55"/>
    <w:rsid w:val="00A30B1E"/>
    <w:rsid w:val="00A32E13"/>
    <w:rsid w:val="00A33073"/>
    <w:rsid w:val="00A345E8"/>
    <w:rsid w:val="00A347FE"/>
    <w:rsid w:val="00A34AE8"/>
    <w:rsid w:val="00A41DCD"/>
    <w:rsid w:val="00A4202C"/>
    <w:rsid w:val="00A439E2"/>
    <w:rsid w:val="00A43C21"/>
    <w:rsid w:val="00A43FB3"/>
    <w:rsid w:val="00A44224"/>
    <w:rsid w:val="00A44A18"/>
    <w:rsid w:val="00A4678F"/>
    <w:rsid w:val="00A50176"/>
    <w:rsid w:val="00A510BB"/>
    <w:rsid w:val="00A527BE"/>
    <w:rsid w:val="00A5376B"/>
    <w:rsid w:val="00A56B21"/>
    <w:rsid w:val="00A57C27"/>
    <w:rsid w:val="00A602F3"/>
    <w:rsid w:val="00A62E49"/>
    <w:rsid w:val="00A6333C"/>
    <w:rsid w:val="00A63389"/>
    <w:rsid w:val="00A63A04"/>
    <w:rsid w:val="00A6445E"/>
    <w:rsid w:val="00A650F2"/>
    <w:rsid w:val="00A660F6"/>
    <w:rsid w:val="00A664E7"/>
    <w:rsid w:val="00A66635"/>
    <w:rsid w:val="00A67549"/>
    <w:rsid w:val="00A7048A"/>
    <w:rsid w:val="00A7111D"/>
    <w:rsid w:val="00A7303F"/>
    <w:rsid w:val="00A73B0E"/>
    <w:rsid w:val="00A75035"/>
    <w:rsid w:val="00A75B7C"/>
    <w:rsid w:val="00A76E90"/>
    <w:rsid w:val="00A77436"/>
    <w:rsid w:val="00A805DB"/>
    <w:rsid w:val="00A81BE5"/>
    <w:rsid w:val="00A82B6A"/>
    <w:rsid w:val="00A8372A"/>
    <w:rsid w:val="00A839D5"/>
    <w:rsid w:val="00A83B81"/>
    <w:rsid w:val="00A84B34"/>
    <w:rsid w:val="00A850D2"/>
    <w:rsid w:val="00A8600C"/>
    <w:rsid w:val="00A860B0"/>
    <w:rsid w:val="00A916E6"/>
    <w:rsid w:val="00A9274D"/>
    <w:rsid w:val="00A9348C"/>
    <w:rsid w:val="00A93656"/>
    <w:rsid w:val="00A940C1"/>
    <w:rsid w:val="00A943DC"/>
    <w:rsid w:val="00A944C9"/>
    <w:rsid w:val="00A9508E"/>
    <w:rsid w:val="00A9606A"/>
    <w:rsid w:val="00A969FA"/>
    <w:rsid w:val="00A974B0"/>
    <w:rsid w:val="00A97800"/>
    <w:rsid w:val="00AA3626"/>
    <w:rsid w:val="00AA7425"/>
    <w:rsid w:val="00AA75EB"/>
    <w:rsid w:val="00AB0AC6"/>
    <w:rsid w:val="00AB122B"/>
    <w:rsid w:val="00AB251F"/>
    <w:rsid w:val="00AB2994"/>
    <w:rsid w:val="00AB39DF"/>
    <w:rsid w:val="00AB3FA8"/>
    <w:rsid w:val="00AB4B22"/>
    <w:rsid w:val="00AB4E4D"/>
    <w:rsid w:val="00AB58FD"/>
    <w:rsid w:val="00AB5E8D"/>
    <w:rsid w:val="00AB707B"/>
    <w:rsid w:val="00AB70D8"/>
    <w:rsid w:val="00AB783E"/>
    <w:rsid w:val="00AC06DA"/>
    <w:rsid w:val="00AC074B"/>
    <w:rsid w:val="00AC07D9"/>
    <w:rsid w:val="00AC0A36"/>
    <w:rsid w:val="00AC13D7"/>
    <w:rsid w:val="00AC45C5"/>
    <w:rsid w:val="00AC6E37"/>
    <w:rsid w:val="00AD109C"/>
    <w:rsid w:val="00AD1F89"/>
    <w:rsid w:val="00AD28C4"/>
    <w:rsid w:val="00AD521C"/>
    <w:rsid w:val="00AD533C"/>
    <w:rsid w:val="00AD5D0F"/>
    <w:rsid w:val="00AD5F61"/>
    <w:rsid w:val="00AD66A4"/>
    <w:rsid w:val="00AD7DAF"/>
    <w:rsid w:val="00AE08A1"/>
    <w:rsid w:val="00AE1915"/>
    <w:rsid w:val="00AE1AC9"/>
    <w:rsid w:val="00AE1FF1"/>
    <w:rsid w:val="00AE28F6"/>
    <w:rsid w:val="00AE41DE"/>
    <w:rsid w:val="00AE43F4"/>
    <w:rsid w:val="00AE4695"/>
    <w:rsid w:val="00AE68BB"/>
    <w:rsid w:val="00AE6D14"/>
    <w:rsid w:val="00AE6E47"/>
    <w:rsid w:val="00AE70EA"/>
    <w:rsid w:val="00AF0026"/>
    <w:rsid w:val="00AF070D"/>
    <w:rsid w:val="00AF1838"/>
    <w:rsid w:val="00AF1C01"/>
    <w:rsid w:val="00AF29E2"/>
    <w:rsid w:val="00AF3BF8"/>
    <w:rsid w:val="00AF4B1A"/>
    <w:rsid w:val="00AF5A17"/>
    <w:rsid w:val="00AF625C"/>
    <w:rsid w:val="00AF73B5"/>
    <w:rsid w:val="00AF7F1A"/>
    <w:rsid w:val="00B00067"/>
    <w:rsid w:val="00B00C6B"/>
    <w:rsid w:val="00B00DF4"/>
    <w:rsid w:val="00B0233E"/>
    <w:rsid w:val="00B02A0A"/>
    <w:rsid w:val="00B04141"/>
    <w:rsid w:val="00B04944"/>
    <w:rsid w:val="00B05C0E"/>
    <w:rsid w:val="00B07BE2"/>
    <w:rsid w:val="00B116B4"/>
    <w:rsid w:val="00B12F5C"/>
    <w:rsid w:val="00B14BBB"/>
    <w:rsid w:val="00B15910"/>
    <w:rsid w:val="00B15ED4"/>
    <w:rsid w:val="00B172D9"/>
    <w:rsid w:val="00B20B52"/>
    <w:rsid w:val="00B21BB3"/>
    <w:rsid w:val="00B22F39"/>
    <w:rsid w:val="00B230FB"/>
    <w:rsid w:val="00B24DF5"/>
    <w:rsid w:val="00B2591A"/>
    <w:rsid w:val="00B27425"/>
    <w:rsid w:val="00B2758F"/>
    <w:rsid w:val="00B2787C"/>
    <w:rsid w:val="00B31221"/>
    <w:rsid w:val="00B31D79"/>
    <w:rsid w:val="00B334E3"/>
    <w:rsid w:val="00B341DE"/>
    <w:rsid w:val="00B3462C"/>
    <w:rsid w:val="00B356BE"/>
    <w:rsid w:val="00B35BF9"/>
    <w:rsid w:val="00B363A6"/>
    <w:rsid w:val="00B36C66"/>
    <w:rsid w:val="00B371D9"/>
    <w:rsid w:val="00B3775C"/>
    <w:rsid w:val="00B37C54"/>
    <w:rsid w:val="00B4066A"/>
    <w:rsid w:val="00B41058"/>
    <w:rsid w:val="00B419C0"/>
    <w:rsid w:val="00B41EFF"/>
    <w:rsid w:val="00B427A0"/>
    <w:rsid w:val="00B428AC"/>
    <w:rsid w:val="00B437BA"/>
    <w:rsid w:val="00B44C2B"/>
    <w:rsid w:val="00B4563F"/>
    <w:rsid w:val="00B45E6B"/>
    <w:rsid w:val="00B46637"/>
    <w:rsid w:val="00B46C8C"/>
    <w:rsid w:val="00B47331"/>
    <w:rsid w:val="00B47D6A"/>
    <w:rsid w:val="00B47DA2"/>
    <w:rsid w:val="00B507D1"/>
    <w:rsid w:val="00B51A1B"/>
    <w:rsid w:val="00B51E96"/>
    <w:rsid w:val="00B52653"/>
    <w:rsid w:val="00B52942"/>
    <w:rsid w:val="00B54361"/>
    <w:rsid w:val="00B54402"/>
    <w:rsid w:val="00B554E0"/>
    <w:rsid w:val="00B56263"/>
    <w:rsid w:val="00B565FC"/>
    <w:rsid w:val="00B60B80"/>
    <w:rsid w:val="00B613CE"/>
    <w:rsid w:val="00B61457"/>
    <w:rsid w:val="00B619F8"/>
    <w:rsid w:val="00B61AA0"/>
    <w:rsid w:val="00B63129"/>
    <w:rsid w:val="00B636A7"/>
    <w:rsid w:val="00B63768"/>
    <w:rsid w:val="00B63B93"/>
    <w:rsid w:val="00B645DB"/>
    <w:rsid w:val="00B6539C"/>
    <w:rsid w:val="00B663F7"/>
    <w:rsid w:val="00B66954"/>
    <w:rsid w:val="00B67248"/>
    <w:rsid w:val="00B67408"/>
    <w:rsid w:val="00B67449"/>
    <w:rsid w:val="00B70837"/>
    <w:rsid w:val="00B70B4C"/>
    <w:rsid w:val="00B70C14"/>
    <w:rsid w:val="00B716B0"/>
    <w:rsid w:val="00B71A75"/>
    <w:rsid w:val="00B722DB"/>
    <w:rsid w:val="00B72732"/>
    <w:rsid w:val="00B72FA3"/>
    <w:rsid w:val="00B73111"/>
    <w:rsid w:val="00B74569"/>
    <w:rsid w:val="00B813C5"/>
    <w:rsid w:val="00B83019"/>
    <w:rsid w:val="00B832FE"/>
    <w:rsid w:val="00B83CDE"/>
    <w:rsid w:val="00B83D58"/>
    <w:rsid w:val="00B84DD0"/>
    <w:rsid w:val="00B855F8"/>
    <w:rsid w:val="00B86E10"/>
    <w:rsid w:val="00B87A7E"/>
    <w:rsid w:val="00B90320"/>
    <w:rsid w:val="00B90A47"/>
    <w:rsid w:val="00B92B22"/>
    <w:rsid w:val="00B93B7F"/>
    <w:rsid w:val="00B95330"/>
    <w:rsid w:val="00B9682F"/>
    <w:rsid w:val="00B96BEF"/>
    <w:rsid w:val="00B96F33"/>
    <w:rsid w:val="00B9715A"/>
    <w:rsid w:val="00BA028D"/>
    <w:rsid w:val="00BA0CAA"/>
    <w:rsid w:val="00BA128F"/>
    <w:rsid w:val="00BA1837"/>
    <w:rsid w:val="00BA396C"/>
    <w:rsid w:val="00BA3BAF"/>
    <w:rsid w:val="00BA3CC4"/>
    <w:rsid w:val="00BA420E"/>
    <w:rsid w:val="00BA54A3"/>
    <w:rsid w:val="00BA5FAD"/>
    <w:rsid w:val="00BA6957"/>
    <w:rsid w:val="00BA7134"/>
    <w:rsid w:val="00BA7691"/>
    <w:rsid w:val="00BA7A0F"/>
    <w:rsid w:val="00BB0416"/>
    <w:rsid w:val="00BB0A79"/>
    <w:rsid w:val="00BB0B72"/>
    <w:rsid w:val="00BB0DB7"/>
    <w:rsid w:val="00BB1311"/>
    <w:rsid w:val="00BB148D"/>
    <w:rsid w:val="00BB2DB1"/>
    <w:rsid w:val="00BB472D"/>
    <w:rsid w:val="00BB47AD"/>
    <w:rsid w:val="00BB4DD0"/>
    <w:rsid w:val="00BB52EC"/>
    <w:rsid w:val="00BB5D83"/>
    <w:rsid w:val="00BB679C"/>
    <w:rsid w:val="00BB6BD7"/>
    <w:rsid w:val="00BB7F58"/>
    <w:rsid w:val="00BC037B"/>
    <w:rsid w:val="00BC1461"/>
    <w:rsid w:val="00BC28FF"/>
    <w:rsid w:val="00BC2BFB"/>
    <w:rsid w:val="00BC323E"/>
    <w:rsid w:val="00BC4AA7"/>
    <w:rsid w:val="00BC51DD"/>
    <w:rsid w:val="00BC540A"/>
    <w:rsid w:val="00BC5D95"/>
    <w:rsid w:val="00BC61BD"/>
    <w:rsid w:val="00BC7A23"/>
    <w:rsid w:val="00BD14FC"/>
    <w:rsid w:val="00BD22F0"/>
    <w:rsid w:val="00BD2EF4"/>
    <w:rsid w:val="00BD382E"/>
    <w:rsid w:val="00BD4AE6"/>
    <w:rsid w:val="00BD55E4"/>
    <w:rsid w:val="00BD5985"/>
    <w:rsid w:val="00BD6105"/>
    <w:rsid w:val="00BD6B49"/>
    <w:rsid w:val="00BD75B1"/>
    <w:rsid w:val="00BE076D"/>
    <w:rsid w:val="00BE1F37"/>
    <w:rsid w:val="00BE3240"/>
    <w:rsid w:val="00BE3416"/>
    <w:rsid w:val="00BE351F"/>
    <w:rsid w:val="00BE3EAD"/>
    <w:rsid w:val="00BE4907"/>
    <w:rsid w:val="00BE509C"/>
    <w:rsid w:val="00BE7660"/>
    <w:rsid w:val="00BF0089"/>
    <w:rsid w:val="00BF0B64"/>
    <w:rsid w:val="00BF0DE9"/>
    <w:rsid w:val="00BF161A"/>
    <w:rsid w:val="00BF555D"/>
    <w:rsid w:val="00BF5BBA"/>
    <w:rsid w:val="00BF7642"/>
    <w:rsid w:val="00BF76FD"/>
    <w:rsid w:val="00C00173"/>
    <w:rsid w:val="00C001B1"/>
    <w:rsid w:val="00C007DE"/>
    <w:rsid w:val="00C00B7E"/>
    <w:rsid w:val="00C02204"/>
    <w:rsid w:val="00C02F14"/>
    <w:rsid w:val="00C034CE"/>
    <w:rsid w:val="00C04FC7"/>
    <w:rsid w:val="00C05FBC"/>
    <w:rsid w:val="00C07034"/>
    <w:rsid w:val="00C07ABF"/>
    <w:rsid w:val="00C104CF"/>
    <w:rsid w:val="00C10AFF"/>
    <w:rsid w:val="00C10C15"/>
    <w:rsid w:val="00C11CC4"/>
    <w:rsid w:val="00C11E71"/>
    <w:rsid w:val="00C1372F"/>
    <w:rsid w:val="00C14C2D"/>
    <w:rsid w:val="00C14DE2"/>
    <w:rsid w:val="00C158FE"/>
    <w:rsid w:val="00C161AF"/>
    <w:rsid w:val="00C17886"/>
    <w:rsid w:val="00C17ECA"/>
    <w:rsid w:val="00C2029E"/>
    <w:rsid w:val="00C216FF"/>
    <w:rsid w:val="00C225AE"/>
    <w:rsid w:val="00C2322A"/>
    <w:rsid w:val="00C250D0"/>
    <w:rsid w:val="00C27D38"/>
    <w:rsid w:val="00C27FE1"/>
    <w:rsid w:val="00C302B2"/>
    <w:rsid w:val="00C3086A"/>
    <w:rsid w:val="00C3094E"/>
    <w:rsid w:val="00C326D8"/>
    <w:rsid w:val="00C32724"/>
    <w:rsid w:val="00C34192"/>
    <w:rsid w:val="00C34C7D"/>
    <w:rsid w:val="00C354CE"/>
    <w:rsid w:val="00C3598D"/>
    <w:rsid w:val="00C364B8"/>
    <w:rsid w:val="00C36A45"/>
    <w:rsid w:val="00C407B0"/>
    <w:rsid w:val="00C416A8"/>
    <w:rsid w:val="00C44C3F"/>
    <w:rsid w:val="00C45BF3"/>
    <w:rsid w:val="00C45E75"/>
    <w:rsid w:val="00C461E7"/>
    <w:rsid w:val="00C46BE0"/>
    <w:rsid w:val="00C47CC2"/>
    <w:rsid w:val="00C47F43"/>
    <w:rsid w:val="00C5309A"/>
    <w:rsid w:val="00C54632"/>
    <w:rsid w:val="00C54C55"/>
    <w:rsid w:val="00C54CB7"/>
    <w:rsid w:val="00C5641B"/>
    <w:rsid w:val="00C56894"/>
    <w:rsid w:val="00C5720A"/>
    <w:rsid w:val="00C60016"/>
    <w:rsid w:val="00C6073A"/>
    <w:rsid w:val="00C618F1"/>
    <w:rsid w:val="00C63AF1"/>
    <w:rsid w:val="00C63E4A"/>
    <w:rsid w:val="00C64737"/>
    <w:rsid w:val="00C64B7E"/>
    <w:rsid w:val="00C65681"/>
    <w:rsid w:val="00C65B66"/>
    <w:rsid w:val="00C66F31"/>
    <w:rsid w:val="00C67987"/>
    <w:rsid w:val="00C71319"/>
    <w:rsid w:val="00C71611"/>
    <w:rsid w:val="00C73BE9"/>
    <w:rsid w:val="00C74B08"/>
    <w:rsid w:val="00C760EF"/>
    <w:rsid w:val="00C769EF"/>
    <w:rsid w:val="00C76A56"/>
    <w:rsid w:val="00C77098"/>
    <w:rsid w:val="00C77549"/>
    <w:rsid w:val="00C80D66"/>
    <w:rsid w:val="00C8153E"/>
    <w:rsid w:val="00C817E7"/>
    <w:rsid w:val="00C82234"/>
    <w:rsid w:val="00C82B57"/>
    <w:rsid w:val="00C832A2"/>
    <w:rsid w:val="00C835A8"/>
    <w:rsid w:val="00C848A9"/>
    <w:rsid w:val="00C860B0"/>
    <w:rsid w:val="00C87524"/>
    <w:rsid w:val="00C87874"/>
    <w:rsid w:val="00C87AF9"/>
    <w:rsid w:val="00C90734"/>
    <w:rsid w:val="00C907DA"/>
    <w:rsid w:val="00C90A2B"/>
    <w:rsid w:val="00C9197E"/>
    <w:rsid w:val="00C91C5D"/>
    <w:rsid w:val="00C9306D"/>
    <w:rsid w:val="00C94451"/>
    <w:rsid w:val="00C947F9"/>
    <w:rsid w:val="00C95A05"/>
    <w:rsid w:val="00C95AC0"/>
    <w:rsid w:val="00C97542"/>
    <w:rsid w:val="00C976FD"/>
    <w:rsid w:val="00CA0455"/>
    <w:rsid w:val="00CA138D"/>
    <w:rsid w:val="00CA1C8D"/>
    <w:rsid w:val="00CA1DF9"/>
    <w:rsid w:val="00CA260C"/>
    <w:rsid w:val="00CA31DA"/>
    <w:rsid w:val="00CA4354"/>
    <w:rsid w:val="00CA4E48"/>
    <w:rsid w:val="00CA5B95"/>
    <w:rsid w:val="00CA5DAE"/>
    <w:rsid w:val="00CA6B12"/>
    <w:rsid w:val="00CB0657"/>
    <w:rsid w:val="00CB0F6B"/>
    <w:rsid w:val="00CB1032"/>
    <w:rsid w:val="00CB1CDC"/>
    <w:rsid w:val="00CB1F33"/>
    <w:rsid w:val="00CB20DB"/>
    <w:rsid w:val="00CB24F3"/>
    <w:rsid w:val="00CB27BC"/>
    <w:rsid w:val="00CB344A"/>
    <w:rsid w:val="00CB43A7"/>
    <w:rsid w:val="00CB6F73"/>
    <w:rsid w:val="00CB7312"/>
    <w:rsid w:val="00CB743D"/>
    <w:rsid w:val="00CC1907"/>
    <w:rsid w:val="00CC22D6"/>
    <w:rsid w:val="00CC3063"/>
    <w:rsid w:val="00CC34AF"/>
    <w:rsid w:val="00CC3DE6"/>
    <w:rsid w:val="00CC3E21"/>
    <w:rsid w:val="00CC502D"/>
    <w:rsid w:val="00CC528A"/>
    <w:rsid w:val="00CC63B8"/>
    <w:rsid w:val="00CC657B"/>
    <w:rsid w:val="00CC720C"/>
    <w:rsid w:val="00CC738D"/>
    <w:rsid w:val="00CC74DF"/>
    <w:rsid w:val="00CC759F"/>
    <w:rsid w:val="00CC7A2E"/>
    <w:rsid w:val="00CD0671"/>
    <w:rsid w:val="00CD0D72"/>
    <w:rsid w:val="00CD0ED2"/>
    <w:rsid w:val="00CD39CE"/>
    <w:rsid w:val="00CD3DBB"/>
    <w:rsid w:val="00CD4017"/>
    <w:rsid w:val="00CD4368"/>
    <w:rsid w:val="00CD4619"/>
    <w:rsid w:val="00CD49EF"/>
    <w:rsid w:val="00CD5CB4"/>
    <w:rsid w:val="00CD7342"/>
    <w:rsid w:val="00CE0864"/>
    <w:rsid w:val="00CE1310"/>
    <w:rsid w:val="00CE233E"/>
    <w:rsid w:val="00CE2874"/>
    <w:rsid w:val="00CE2C85"/>
    <w:rsid w:val="00CE2D29"/>
    <w:rsid w:val="00CE2FF7"/>
    <w:rsid w:val="00CE418B"/>
    <w:rsid w:val="00CE50C5"/>
    <w:rsid w:val="00CE52B7"/>
    <w:rsid w:val="00CE6D93"/>
    <w:rsid w:val="00CE791F"/>
    <w:rsid w:val="00CE7ED4"/>
    <w:rsid w:val="00CF00C6"/>
    <w:rsid w:val="00CF0EF1"/>
    <w:rsid w:val="00CF1262"/>
    <w:rsid w:val="00CF1388"/>
    <w:rsid w:val="00CF1ACB"/>
    <w:rsid w:val="00CF2138"/>
    <w:rsid w:val="00CF47DD"/>
    <w:rsid w:val="00CF5080"/>
    <w:rsid w:val="00CF5720"/>
    <w:rsid w:val="00CF6D38"/>
    <w:rsid w:val="00CF724A"/>
    <w:rsid w:val="00CF7538"/>
    <w:rsid w:val="00CF7905"/>
    <w:rsid w:val="00D002B3"/>
    <w:rsid w:val="00D0087C"/>
    <w:rsid w:val="00D03936"/>
    <w:rsid w:val="00D055CF"/>
    <w:rsid w:val="00D05BCF"/>
    <w:rsid w:val="00D05C5B"/>
    <w:rsid w:val="00D05C8A"/>
    <w:rsid w:val="00D0678B"/>
    <w:rsid w:val="00D06876"/>
    <w:rsid w:val="00D06E3F"/>
    <w:rsid w:val="00D071CA"/>
    <w:rsid w:val="00D07B0F"/>
    <w:rsid w:val="00D10D94"/>
    <w:rsid w:val="00D14286"/>
    <w:rsid w:val="00D1529A"/>
    <w:rsid w:val="00D153E7"/>
    <w:rsid w:val="00D15712"/>
    <w:rsid w:val="00D15B20"/>
    <w:rsid w:val="00D15EED"/>
    <w:rsid w:val="00D17572"/>
    <w:rsid w:val="00D179FC"/>
    <w:rsid w:val="00D20676"/>
    <w:rsid w:val="00D223FA"/>
    <w:rsid w:val="00D2293C"/>
    <w:rsid w:val="00D2554F"/>
    <w:rsid w:val="00D26FA1"/>
    <w:rsid w:val="00D279BB"/>
    <w:rsid w:val="00D30E44"/>
    <w:rsid w:val="00D310D6"/>
    <w:rsid w:val="00D33A7E"/>
    <w:rsid w:val="00D33DA8"/>
    <w:rsid w:val="00D35665"/>
    <w:rsid w:val="00D360EC"/>
    <w:rsid w:val="00D37285"/>
    <w:rsid w:val="00D3789C"/>
    <w:rsid w:val="00D450C7"/>
    <w:rsid w:val="00D46307"/>
    <w:rsid w:val="00D47393"/>
    <w:rsid w:val="00D50086"/>
    <w:rsid w:val="00D50884"/>
    <w:rsid w:val="00D53D49"/>
    <w:rsid w:val="00D53ED3"/>
    <w:rsid w:val="00D5694F"/>
    <w:rsid w:val="00D60672"/>
    <w:rsid w:val="00D611BA"/>
    <w:rsid w:val="00D6160B"/>
    <w:rsid w:val="00D624F3"/>
    <w:rsid w:val="00D62B4C"/>
    <w:rsid w:val="00D62D2B"/>
    <w:rsid w:val="00D6347D"/>
    <w:rsid w:val="00D6764B"/>
    <w:rsid w:val="00D679C6"/>
    <w:rsid w:val="00D70202"/>
    <w:rsid w:val="00D7041C"/>
    <w:rsid w:val="00D7166B"/>
    <w:rsid w:val="00D71B23"/>
    <w:rsid w:val="00D72BC7"/>
    <w:rsid w:val="00D744DA"/>
    <w:rsid w:val="00D74DAC"/>
    <w:rsid w:val="00D76573"/>
    <w:rsid w:val="00D76BAC"/>
    <w:rsid w:val="00D774A9"/>
    <w:rsid w:val="00D7793D"/>
    <w:rsid w:val="00D80897"/>
    <w:rsid w:val="00D81CC1"/>
    <w:rsid w:val="00D81F00"/>
    <w:rsid w:val="00D82240"/>
    <w:rsid w:val="00D8236D"/>
    <w:rsid w:val="00D82E27"/>
    <w:rsid w:val="00D83842"/>
    <w:rsid w:val="00D85C37"/>
    <w:rsid w:val="00D86507"/>
    <w:rsid w:val="00D86CA2"/>
    <w:rsid w:val="00D8771D"/>
    <w:rsid w:val="00D90F7B"/>
    <w:rsid w:val="00D9158A"/>
    <w:rsid w:val="00D91CD7"/>
    <w:rsid w:val="00D92874"/>
    <w:rsid w:val="00D932ED"/>
    <w:rsid w:val="00D933C9"/>
    <w:rsid w:val="00D93B78"/>
    <w:rsid w:val="00D9430F"/>
    <w:rsid w:val="00D9452D"/>
    <w:rsid w:val="00D95D96"/>
    <w:rsid w:val="00D9600E"/>
    <w:rsid w:val="00D965B1"/>
    <w:rsid w:val="00D975E2"/>
    <w:rsid w:val="00D97861"/>
    <w:rsid w:val="00D97BFB"/>
    <w:rsid w:val="00D97D51"/>
    <w:rsid w:val="00DA048B"/>
    <w:rsid w:val="00DA1A43"/>
    <w:rsid w:val="00DA28A2"/>
    <w:rsid w:val="00DA2E41"/>
    <w:rsid w:val="00DA35F2"/>
    <w:rsid w:val="00DA3CB3"/>
    <w:rsid w:val="00DA3E0D"/>
    <w:rsid w:val="00DA4217"/>
    <w:rsid w:val="00DA4AD0"/>
    <w:rsid w:val="00DA4C95"/>
    <w:rsid w:val="00DA50D4"/>
    <w:rsid w:val="00DA54D5"/>
    <w:rsid w:val="00DA5805"/>
    <w:rsid w:val="00DA6CB5"/>
    <w:rsid w:val="00DA6E29"/>
    <w:rsid w:val="00DA70B0"/>
    <w:rsid w:val="00DA78D0"/>
    <w:rsid w:val="00DA7EE8"/>
    <w:rsid w:val="00DB0148"/>
    <w:rsid w:val="00DB1387"/>
    <w:rsid w:val="00DB165C"/>
    <w:rsid w:val="00DB2CD4"/>
    <w:rsid w:val="00DB4CEE"/>
    <w:rsid w:val="00DB51F0"/>
    <w:rsid w:val="00DB6009"/>
    <w:rsid w:val="00DB6C78"/>
    <w:rsid w:val="00DB744F"/>
    <w:rsid w:val="00DC036E"/>
    <w:rsid w:val="00DC0A1E"/>
    <w:rsid w:val="00DC0FA1"/>
    <w:rsid w:val="00DC137A"/>
    <w:rsid w:val="00DC1398"/>
    <w:rsid w:val="00DC189A"/>
    <w:rsid w:val="00DC1E74"/>
    <w:rsid w:val="00DC1F5B"/>
    <w:rsid w:val="00DC340F"/>
    <w:rsid w:val="00DC4054"/>
    <w:rsid w:val="00DC42A3"/>
    <w:rsid w:val="00DC46A3"/>
    <w:rsid w:val="00DC59A7"/>
    <w:rsid w:val="00DC5E32"/>
    <w:rsid w:val="00DC60A2"/>
    <w:rsid w:val="00DC60F8"/>
    <w:rsid w:val="00DC6419"/>
    <w:rsid w:val="00DC7354"/>
    <w:rsid w:val="00DC75CA"/>
    <w:rsid w:val="00DC7AE7"/>
    <w:rsid w:val="00DC7E6E"/>
    <w:rsid w:val="00DD0D8D"/>
    <w:rsid w:val="00DD1CA0"/>
    <w:rsid w:val="00DD2426"/>
    <w:rsid w:val="00DD3338"/>
    <w:rsid w:val="00DD39A3"/>
    <w:rsid w:val="00DD3CEB"/>
    <w:rsid w:val="00DD42D1"/>
    <w:rsid w:val="00DD5BAC"/>
    <w:rsid w:val="00DD7DF7"/>
    <w:rsid w:val="00DE04D8"/>
    <w:rsid w:val="00DE0564"/>
    <w:rsid w:val="00DE07EF"/>
    <w:rsid w:val="00DE118B"/>
    <w:rsid w:val="00DE11FD"/>
    <w:rsid w:val="00DE1361"/>
    <w:rsid w:val="00DE1AE7"/>
    <w:rsid w:val="00DE1C10"/>
    <w:rsid w:val="00DE2800"/>
    <w:rsid w:val="00DE3701"/>
    <w:rsid w:val="00DE472E"/>
    <w:rsid w:val="00DE4BFA"/>
    <w:rsid w:val="00DE514C"/>
    <w:rsid w:val="00DE66C4"/>
    <w:rsid w:val="00DE6D3A"/>
    <w:rsid w:val="00DF170F"/>
    <w:rsid w:val="00DF3366"/>
    <w:rsid w:val="00DF4BA6"/>
    <w:rsid w:val="00DF5543"/>
    <w:rsid w:val="00DF5777"/>
    <w:rsid w:val="00DF67E9"/>
    <w:rsid w:val="00DF7B3C"/>
    <w:rsid w:val="00E005BD"/>
    <w:rsid w:val="00E00D9D"/>
    <w:rsid w:val="00E0157B"/>
    <w:rsid w:val="00E01599"/>
    <w:rsid w:val="00E036B2"/>
    <w:rsid w:val="00E05747"/>
    <w:rsid w:val="00E06571"/>
    <w:rsid w:val="00E0789A"/>
    <w:rsid w:val="00E10FAB"/>
    <w:rsid w:val="00E11F7B"/>
    <w:rsid w:val="00E1275D"/>
    <w:rsid w:val="00E129E4"/>
    <w:rsid w:val="00E12A80"/>
    <w:rsid w:val="00E12FB5"/>
    <w:rsid w:val="00E141CE"/>
    <w:rsid w:val="00E15C97"/>
    <w:rsid w:val="00E160C6"/>
    <w:rsid w:val="00E22015"/>
    <w:rsid w:val="00E229B1"/>
    <w:rsid w:val="00E24F03"/>
    <w:rsid w:val="00E24F77"/>
    <w:rsid w:val="00E252E6"/>
    <w:rsid w:val="00E3087B"/>
    <w:rsid w:val="00E30936"/>
    <w:rsid w:val="00E30CE3"/>
    <w:rsid w:val="00E3132E"/>
    <w:rsid w:val="00E32939"/>
    <w:rsid w:val="00E33FD7"/>
    <w:rsid w:val="00E35CF3"/>
    <w:rsid w:val="00E362EC"/>
    <w:rsid w:val="00E406A0"/>
    <w:rsid w:val="00E41888"/>
    <w:rsid w:val="00E422B4"/>
    <w:rsid w:val="00E43934"/>
    <w:rsid w:val="00E44A3B"/>
    <w:rsid w:val="00E44AA3"/>
    <w:rsid w:val="00E459F0"/>
    <w:rsid w:val="00E4620C"/>
    <w:rsid w:val="00E4726F"/>
    <w:rsid w:val="00E47B41"/>
    <w:rsid w:val="00E504AA"/>
    <w:rsid w:val="00E5212B"/>
    <w:rsid w:val="00E53C0D"/>
    <w:rsid w:val="00E53C11"/>
    <w:rsid w:val="00E53E58"/>
    <w:rsid w:val="00E54B7D"/>
    <w:rsid w:val="00E5522D"/>
    <w:rsid w:val="00E566BA"/>
    <w:rsid w:val="00E57D6C"/>
    <w:rsid w:val="00E602EF"/>
    <w:rsid w:val="00E60981"/>
    <w:rsid w:val="00E60A0E"/>
    <w:rsid w:val="00E61063"/>
    <w:rsid w:val="00E6107B"/>
    <w:rsid w:val="00E62330"/>
    <w:rsid w:val="00E62E1F"/>
    <w:rsid w:val="00E635D3"/>
    <w:rsid w:val="00E645F8"/>
    <w:rsid w:val="00E64711"/>
    <w:rsid w:val="00E654A8"/>
    <w:rsid w:val="00E713A3"/>
    <w:rsid w:val="00E7166D"/>
    <w:rsid w:val="00E7260B"/>
    <w:rsid w:val="00E72673"/>
    <w:rsid w:val="00E729D1"/>
    <w:rsid w:val="00E7430E"/>
    <w:rsid w:val="00E744ED"/>
    <w:rsid w:val="00E749DF"/>
    <w:rsid w:val="00E76B4A"/>
    <w:rsid w:val="00E7706B"/>
    <w:rsid w:val="00E80B6F"/>
    <w:rsid w:val="00E81592"/>
    <w:rsid w:val="00E81D38"/>
    <w:rsid w:val="00E81DE0"/>
    <w:rsid w:val="00E8243B"/>
    <w:rsid w:val="00E8323B"/>
    <w:rsid w:val="00E8360E"/>
    <w:rsid w:val="00E84723"/>
    <w:rsid w:val="00E84E5C"/>
    <w:rsid w:val="00E860EA"/>
    <w:rsid w:val="00E873F4"/>
    <w:rsid w:val="00E87588"/>
    <w:rsid w:val="00E9097D"/>
    <w:rsid w:val="00E91CFD"/>
    <w:rsid w:val="00E92092"/>
    <w:rsid w:val="00E93025"/>
    <w:rsid w:val="00E936CB"/>
    <w:rsid w:val="00E9377E"/>
    <w:rsid w:val="00E95208"/>
    <w:rsid w:val="00E95DDE"/>
    <w:rsid w:val="00E96189"/>
    <w:rsid w:val="00E969CA"/>
    <w:rsid w:val="00E97055"/>
    <w:rsid w:val="00E9727D"/>
    <w:rsid w:val="00E972A6"/>
    <w:rsid w:val="00E97565"/>
    <w:rsid w:val="00E97739"/>
    <w:rsid w:val="00E97B15"/>
    <w:rsid w:val="00E97C22"/>
    <w:rsid w:val="00EA0039"/>
    <w:rsid w:val="00EA085B"/>
    <w:rsid w:val="00EA0B79"/>
    <w:rsid w:val="00EA12FA"/>
    <w:rsid w:val="00EA15AC"/>
    <w:rsid w:val="00EA1CB5"/>
    <w:rsid w:val="00EA2F00"/>
    <w:rsid w:val="00EA41B1"/>
    <w:rsid w:val="00EA4800"/>
    <w:rsid w:val="00EA5822"/>
    <w:rsid w:val="00EA63DF"/>
    <w:rsid w:val="00EA652F"/>
    <w:rsid w:val="00EA688F"/>
    <w:rsid w:val="00EA6ADC"/>
    <w:rsid w:val="00EA796B"/>
    <w:rsid w:val="00EB1E03"/>
    <w:rsid w:val="00EB2E9E"/>
    <w:rsid w:val="00EB3DB9"/>
    <w:rsid w:val="00EB4A44"/>
    <w:rsid w:val="00EB4A82"/>
    <w:rsid w:val="00EB6C6B"/>
    <w:rsid w:val="00EB6DD5"/>
    <w:rsid w:val="00EC0201"/>
    <w:rsid w:val="00EC08AB"/>
    <w:rsid w:val="00EC09A7"/>
    <w:rsid w:val="00EC0EAA"/>
    <w:rsid w:val="00EC12BA"/>
    <w:rsid w:val="00EC16E6"/>
    <w:rsid w:val="00EC22AB"/>
    <w:rsid w:val="00EC3105"/>
    <w:rsid w:val="00EC4371"/>
    <w:rsid w:val="00EC47CE"/>
    <w:rsid w:val="00EC488C"/>
    <w:rsid w:val="00EC4D0E"/>
    <w:rsid w:val="00EC4FB4"/>
    <w:rsid w:val="00EC5324"/>
    <w:rsid w:val="00ED084E"/>
    <w:rsid w:val="00ED2526"/>
    <w:rsid w:val="00ED2C76"/>
    <w:rsid w:val="00ED2E96"/>
    <w:rsid w:val="00ED4276"/>
    <w:rsid w:val="00ED6DC2"/>
    <w:rsid w:val="00EE11A5"/>
    <w:rsid w:val="00EE33D8"/>
    <w:rsid w:val="00EE3C41"/>
    <w:rsid w:val="00EE4DE9"/>
    <w:rsid w:val="00EF1093"/>
    <w:rsid w:val="00EF157D"/>
    <w:rsid w:val="00EF1833"/>
    <w:rsid w:val="00EF1C6B"/>
    <w:rsid w:val="00EF2435"/>
    <w:rsid w:val="00EF35A3"/>
    <w:rsid w:val="00EF3928"/>
    <w:rsid w:val="00EF4119"/>
    <w:rsid w:val="00EF43DD"/>
    <w:rsid w:val="00EF44E9"/>
    <w:rsid w:val="00EF5274"/>
    <w:rsid w:val="00EF52BC"/>
    <w:rsid w:val="00EF53BF"/>
    <w:rsid w:val="00EF6C00"/>
    <w:rsid w:val="00EF6F7B"/>
    <w:rsid w:val="00F006BF"/>
    <w:rsid w:val="00F0093D"/>
    <w:rsid w:val="00F0100C"/>
    <w:rsid w:val="00F01A4F"/>
    <w:rsid w:val="00F01D48"/>
    <w:rsid w:val="00F01D85"/>
    <w:rsid w:val="00F023BE"/>
    <w:rsid w:val="00F033F5"/>
    <w:rsid w:val="00F040DE"/>
    <w:rsid w:val="00F0619A"/>
    <w:rsid w:val="00F0655C"/>
    <w:rsid w:val="00F06E85"/>
    <w:rsid w:val="00F07204"/>
    <w:rsid w:val="00F07F93"/>
    <w:rsid w:val="00F10612"/>
    <w:rsid w:val="00F10FF9"/>
    <w:rsid w:val="00F1121D"/>
    <w:rsid w:val="00F11A40"/>
    <w:rsid w:val="00F11FD0"/>
    <w:rsid w:val="00F12221"/>
    <w:rsid w:val="00F12385"/>
    <w:rsid w:val="00F124F2"/>
    <w:rsid w:val="00F126C8"/>
    <w:rsid w:val="00F12841"/>
    <w:rsid w:val="00F12EE3"/>
    <w:rsid w:val="00F142FE"/>
    <w:rsid w:val="00F14811"/>
    <w:rsid w:val="00F1512D"/>
    <w:rsid w:val="00F162BB"/>
    <w:rsid w:val="00F176A3"/>
    <w:rsid w:val="00F2033A"/>
    <w:rsid w:val="00F20AA4"/>
    <w:rsid w:val="00F20D86"/>
    <w:rsid w:val="00F221EA"/>
    <w:rsid w:val="00F2256E"/>
    <w:rsid w:val="00F228F6"/>
    <w:rsid w:val="00F2305D"/>
    <w:rsid w:val="00F23A8E"/>
    <w:rsid w:val="00F2613A"/>
    <w:rsid w:val="00F2619D"/>
    <w:rsid w:val="00F3247A"/>
    <w:rsid w:val="00F339D8"/>
    <w:rsid w:val="00F341C3"/>
    <w:rsid w:val="00F3465A"/>
    <w:rsid w:val="00F366D2"/>
    <w:rsid w:val="00F36A1E"/>
    <w:rsid w:val="00F36E7B"/>
    <w:rsid w:val="00F403EA"/>
    <w:rsid w:val="00F41FFD"/>
    <w:rsid w:val="00F42D81"/>
    <w:rsid w:val="00F43620"/>
    <w:rsid w:val="00F43B19"/>
    <w:rsid w:val="00F44064"/>
    <w:rsid w:val="00F50AD8"/>
    <w:rsid w:val="00F50CA1"/>
    <w:rsid w:val="00F51BFA"/>
    <w:rsid w:val="00F5440B"/>
    <w:rsid w:val="00F54A84"/>
    <w:rsid w:val="00F54CD6"/>
    <w:rsid w:val="00F55DEA"/>
    <w:rsid w:val="00F56026"/>
    <w:rsid w:val="00F5636E"/>
    <w:rsid w:val="00F5787F"/>
    <w:rsid w:val="00F60CA3"/>
    <w:rsid w:val="00F618FB"/>
    <w:rsid w:val="00F62052"/>
    <w:rsid w:val="00F638D2"/>
    <w:rsid w:val="00F65417"/>
    <w:rsid w:val="00F6563B"/>
    <w:rsid w:val="00F66CFB"/>
    <w:rsid w:val="00F67BB9"/>
    <w:rsid w:val="00F67C71"/>
    <w:rsid w:val="00F70532"/>
    <w:rsid w:val="00F706DE"/>
    <w:rsid w:val="00F70804"/>
    <w:rsid w:val="00F70B1D"/>
    <w:rsid w:val="00F71C84"/>
    <w:rsid w:val="00F71E5A"/>
    <w:rsid w:val="00F72291"/>
    <w:rsid w:val="00F7289C"/>
    <w:rsid w:val="00F7343F"/>
    <w:rsid w:val="00F744B0"/>
    <w:rsid w:val="00F745E4"/>
    <w:rsid w:val="00F74CB7"/>
    <w:rsid w:val="00F769B9"/>
    <w:rsid w:val="00F776D5"/>
    <w:rsid w:val="00F777E2"/>
    <w:rsid w:val="00F80D72"/>
    <w:rsid w:val="00F81CC7"/>
    <w:rsid w:val="00F835EF"/>
    <w:rsid w:val="00F8550E"/>
    <w:rsid w:val="00F86117"/>
    <w:rsid w:val="00F92C05"/>
    <w:rsid w:val="00F93DE3"/>
    <w:rsid w:val="00F95D2E"/>
    <w:rsid w:val="00F965A6"/>
    <w:rsid w:val="00F96DC9"/>
    <w:rsid w:val="00F97537"/>
    <w:rsid w:val="00F97CF8"/>
    <w:rsid w:val="00FA00F3"/>
    <w:rsid w:val="00FA1260"/>
    <w:rsid w:val="00FA5185"/>
    <w:rsid w:val="00FA5EE8"/>
    <w:rsid w:val="00FA7079"/>
    <w:rsid w:val="00FA7B40"/>
    <w:rsid w:val="00FB0155"/>
    <w:rsid w:val="00FB10D4"/>
    <w:rsid w:val="00FB371D"/>
    <w:rsid w:val="00FB3C86"/>
    <w:rsid w:val="00FB498D"/>
    <w:rsid w:val="00FB6BE8"/>
    <w:rsid w:val="00FB6E98"/>
    <w:rsid w:val="00FC0CE8"/>
    <w:rsid w:val="00FC0E4F"/>
    <w:rsid w:val="00FC2474"/>
    <w:rsid w:val="00FC426E"/>
    <w:rsid w:val="00FC62CF"/>
    <w:rsid w:val="00FC6A71"/>
    <w:rsid w:val="00FD0010"/>
    <w:rsid w:val="00FD04F7"/>
    <w:rsid w:val="00FD0A16"/>
    <w:rsid w:val="00FD1EC0"/>
    <w:rsid w:val="00FD2F1A"/>
    <w:rsid w:val="00FD3574"/>
    <w:rsid w:val="00FD37CA"/>
    <w:rsid w:val="00FD3D12"/>
    <w:rsid w:val="00FD457B"/>
    <w:rsid w:val="00FD5037"/>
    <w:rsid w:val="00FD7056"/>
    <w:rsid w:val="00FD7D38"/>
    <w:rsid w:val="00FE0364"/>
    <w:rsid w:val="00FE04DA"/>
    <w:rsid w:val="00FE0633"/>
    <w:rsid w:val="00FE0D6B"/>
    <w:rsid w:val="00FE250A"/>
    <w:rsid w:val="00FE301A"/>
    <w:rsid w:val="00FE5F5C"/>
    <w:rsid w:val="00FE6191"/>
    <w:rsid w:val="00FE6C74"/>
    <w:rsid w:val="00FE6F05"/>
    <w:rsid w:val="00FE7002"/>
    <w:rsid w:val="00FF1C2B"/>
    <w:rsid w:val="00FF2860"/>
    <w:rsid w:val="00FF329F"/>
    <w:rsid w:val="00FF355D"/>
    <w:rsid w:val="00FF45B2"/>
    <w:rsid w:val="00FF6AB6"/>
    <w:rsid w:val="00FF7069"/>
    <w:rsid w:val="00FF757F"/>
    <w:rsid w:val="00FF7BB4"/>
    <w:rsid w:val="010B22B0"/>
    <w:rsid w:val="0112469D"/>
    <w:rsid w:val="01872A74"/>
    <w:rsid w:val="02223D56"/>
    <w:rsid w:val="023A3552"/>
    <w:rsid w:val="03045209"/>
    <w:rsid w:val="032F1DD3"/>
    <w:rsid w:val="04AF3E9D"/>
    <w:rsid w:val="05FD666C"/>
    <w:rsid w:val="063C7B2F"/>
    <w:rsid w:val="06DF3FC3"/>
    <w:rsid w:val="074062BD"/>
    <w:rsid w:val="07BA2CBA"/>
    <w:rsid w:val="07E11C6D"/>
    <w:rsid w:val="07EF1906"/>
    <w:rsid w:val="08EA652E"/>
    <w:rsid w:val="0B101B7B"/>
    <w:rsid w:val="0B2A53B0"/>
    <w:rsid w:val="0BB96F87"/>
    <w:rsid w:val="0C821688"/>
    <w:rsid w:val="0EC22F6F"/>
    <w:rsid w:val="0EF20F79"/>
    <w:rsid w:val="0FBC711F"/>
    <w:rsid w:val="158D6524"/>
    <w:rsid w:val="15B812DE"/>
    <w:rsid w:val="15D942D4"/>
    <w:rsid w:val="16971D8E"/>
    <w:rsid w:val="16D94857"/>
    <w:rsid w:val="17CB007B"/>
    <w:rsid w:val="17E06A48"/>
    <w:rsid w:val="18052127"/>
    <w:rsid w:val="1A78574E"/>
    <w:rsid w:val="1AEE3985"/>
    <w:rsid w:val="1B7D198D"/>
    <w:rsid w:val="1BA50D7B"/>
    <w:rsid w:val="1D3777A7"/>
    <w:rsid w:val="1E8E0351"/>
    <w:rsid w:val="1E9E704D"/>
    <w:rsid w:val="1F130856"/>
    <w:rsid w:val="1F360F40"/>
    <w:rsid w:val="1F5B661D"/>
    <w:rsid w:val="212E5932"/>
    <w:rsid w:val="21836B44"/>
    <w:rsid w:val="22227804"/>
    <w:rsid w:val="23C518F8"/>
    <w:rsid w:val="240F7CA4"/>
    <w:rsid w:val="24150BF2"/>
    <w:rsid w:val="24552A15"/>
    <w:rsid w:val="246E05B2"/>
    <w:rsid w:val="2500325B"/>
    <w:rsid w:val="25C45BDE"/>
    <w:rsid w:val="25D131B9"/>
    <w:rsid w:val="26DB60FD"/>
    <w:rsid w:val="27C430E8"/>
    <w:rsid w:val="281F29D4"/>
    <w:rsid w:val="286E332A"/>
    <w:rsid w:val="286E4D4F"/>
    <w:rsid w:val="2A9F21FE"/>
    <w:rsid w:val="2B0C3DE4"/>
    <w:rsid w:val="2B39002D"/>
    <w:rsid w:val="2C7E592F"/>
    <w:rsid w:val="2CBA6B98"/>
    <w:rsid w:val="2DBE466B"/>
    <w:rsid w:val="2E385BE3"/>
    <w:rsid w:val="2E814685"/>
    <w:rsid w:val="319B33C9"/>
    <w:rsid w:val="32662B2E"/>
    <w:rsid w:val="337C7CA5"/>
    <w:rsid w:val="338F1342"/>
    <w:rsid w:val="33CD5020"/>
    <w:rsid w:val="33E76D48"/>
    <w:rsid w:val="350C065A"/>
    <w:rsid w:val="35DA0D41"/>
    <w:rsid w:val="379C1EF3"/>
    <w:rsid w:val="3A282C9F"/>
    <w:rsid w:val="3CE06EF8"/>
    <w:rsid w:val="3E27173F"/>
    <w:rsid w:val="3F68220A"/>
    <w:rsid w:val="40291081"/>
    <w:rsid w:val="41770B29"/>
    <w:rsid w:val="42227BE7"/>
    <w:rsid w:val="422C1AAB"/>
    <w:rsid w:val="425E2DCE"/>
    <w:rsid w:val="44197B71"/>
    <w:rsid w:val="446D7F8E"/>
    <w:rsid w:val="452C4AE6"/>
    <w:rsid w:val="456D7272"/>
    <w:rsid w:val="46396545"/>
    <w:rsid w:val="46A161E6"/>
    <w:rsid w:val="4828061F"/>
    <w:rsid w:val="48F576C3"/>
    <w:rsid w:val="49FF0BE0"/>
    <w:rsid w:val="4B702CA2"/>
    <w:rsid w:val="4B705B88"/>
    <w:rsid w:val="4BC845F3"/>
    <w:rsid w:val="4CCC782C"/>
    <w:rsid w:val="4D272479"/>
    <w:rsid w:val="4EC21C56"/>
    <w:rsid w:val="51AD29A3"/>
    <w:rsid w:val="51D535C6"/>
    <w:rsid w:val="52274E83"/>
    <w:rsid w:val="53CE29C2"/>
    <w:rsid w:val="563B3A63"/>
    <w:rsid w:val="58512CD4"/>
    <w:rsid w:val="58A82836"/>
    <w:rsid w:val="59D26826"/>
    <w:rsid w:val="5BF77FD9"/>
    <w:rsid w:val="5C14118E"/>
    <w:rsid w:val="5F227318"/>
    <w:rsid w:val="5FBE00F7"/>
    <w:rsid w:val="60BD676F"/>
    <w:rsid w:val="61205694"/>
    <w:rsid w:val="61BE4076"/>
    <w:rsid w:val="61D90EB0"/>
    <w:rsid w:val="63610F2B"/>
    <w:rsid w:val="63B22FF0"/>
    <w:rsid w:val="645E4808"/>
    <w:rsid w:val="657E0557"/>
    <w:rsid w:val="65DD09C5"/>
    <w:rsid w:val="65F01DE2"/>
    <w:rsid w:val="664276B8"/>
    <w:rsid w:val="66967AA8"/>
    <w:rsid w:val="669E5F8F"/>
    <w:rsid w:val="69665A05"/>
    <w:rsid w:val="696D7EFB"/>
    <w:rsid w:val="6B95409A"/>
    <w:rsid w:val="6CB40A9C"/>
    <w:rsid w:val="6D7F49BD"/>
    <w:rsid w:val="6FAF4276"/>
    <w:rsid w:val="701443EB"/>
    <w:rsid w:val="712756AC"/>
    <w:rsid w:val="736318C8"/>
    <w:rsid w:val="73AA26AC"/>
    <w:rsid w:val="747904B9"/>
    <w:rsid w:val="77B0108E"/>
    <w:rsid w:val="79222CE5"/>
    <w:rsid w:val="792E5698"/>
    <w:rsid w:val="79E2464E"/>
    <w:rsid w:val="7A170909"/>
    <w:rsid w:val="7A965738"/>
    <w:rsid w:val="7AB454E4"/>
    <w:rsid w:val="7BB04444"/>
    <w:rsid w:val="7CEA59BD"/>
    <w:rsid w:val="7D416825"/>
    <w:rsid w:val="7D657018"/>
    <w:rsid w:val="7E0622E3"/>
    <w:rsid w:val="7E396BB9"/>
    <w:rsid w:val="7EDC56E4"/>
    <w:rsid w:val="7F7E48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spacing w:beforeLines="15" w:afterLines="15"/>
      <w:jc w:val="center"/>
      <w:outlineLvl w:val="0"/>
    </w:pPr>
    <w:rPr>
      <w:rFonts w:ascii="微软雅黑 Light" w:hAnsi="微软雅黑 Light" w:eastAsia="微软雅黑 Light"/>
      <w:b/>
      <w:color w:val="000000"/>
      <w:sz w:val="28"/>
      <w:szCs w:val="18"/>
    </w:rPr>
  </w:style>
  <w:style w:type="paragraph" w:styleId="4">
    <w:name w:val="heading 2"/>
    <w:basedOn w:val="3"/>
    <w:next w:val="1"/>
    <w:link w:val="18"/>
    <w:autoRedefine/>
    <w:qFormat/>
    <w:uiPriority w:val="0"/>
    <w:pPr>
      <w:outlineLvl w:val="1"/>
    </w:p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link w:val="24"/>
    <w:autoRedefine/>
    <w:unhideWhenUsed/>
    <w:qFormat/>
    <w:uiPriority w:val="99"/>
    <w:rPr>
      <w:rFonts w:ascii="Arial" w:hAnsi="Arial" w:eastAsia="仿宋_GB2312" w:cs="宋体"/>
      <w:kern w:val="0"/>
      <w:sz w:val="24"/>
    </w:rPr>
  </w:style>
  <w:style w:type="paragraph" w:styleId="5">
    <w:name w:val="annotation text"/>
    <w:basedOn w:val="1"/>
    <w:link w:val="26"/>
    <w:unhideWhenUsed/>
    <w:qFormat/>
    <w:uiPriority w:val="99"/>
    <w:pPr>
      <w:jc w:val="left"/>
    </w:pPr>
  </w:style>
  <w:style w:type="paragraph" w:styleId="6">
    <w:name w:val="Balloon Text"/>
    <w:basedOn w:val="1"/>
    <w:link w:val="22"/>
    <w:unhideWhenUsed/>
    <w:qFormat/>
    <w:uiPriority w:val="99"/>
    <w:rPr>
      <w:sz w:val="18"/>
      <w:szCs w:val="18"/>
    </w:rPr>
  </w:style>
  <w:style w:type="paragraph" w:styleId="7">
    <w:name w:val="footer"/>
    <w:basedOn w:val="1"/>
    <w:link w:val="19"/>
    <w:autoRedefine/>
    <w:qFormat/>
    <w:uiPriority w:val="99"/>
    <w:pPr>
      <w:tabs>
        <w:tab w:val="center" w:pos="4153"/>
        <w:tab w:val="right" w:pos="8306"/>
      </w:tabs>
      <w:snapToGrid w:val="0"/>
      <w:jc w:val="left"/>
    </w:pPr>
    <w:rPr>
      <w:sz w:val="18"/>
      <w:szCs w:val="18"/>
    </w:rPr>
  </w:style>
  <w:style w:type="paragraph" w:styleId="8">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9"/>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7"/>
    <w:autoRedefine/>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semiHidden/>
    <w:qFormat/>
    <w:uiPriority w:val="0"/>
    <w:rPr>
      <w:color w:val="0000FF"/>
      <w:u w:val="single"/>
    </w:rPr>
  </w:style>
  <w:style w:type="character" w:styleId="16">
    <w:name w:val="annotation reference"/>
    <w:basedOn w:val="14"/>
    <w:autoRedefine/>
    <w:unhideWhenUsed/>
    <w:qFormat/>
    <w:uiPriority w:val="99"/>
    <w:rPr>
      <w:sz w:val="21"/>
      <w:szCs w:val="21"/>
    </w:rPr>
  </w:style>
  <w:style w:type="character" w:customStyle="1" w:styleId="17">
    <w:name w:val="标题 1 字符"/>
    <w:basedOn w:val="14"/>
    <w:link w:val="3"/>
    <w:autoRedefine/>
    <w:qFormat/>
    <w:uiPriority w:val="0"/>
    <w:rPr>
      <w:rFonts w:ascii="微软雅黑 Light" w:hAnsi="微软雅黑 Light" w:eastAsia="微软雅黑 Light" w:cs="Times New Roman"/>
      <w:b/>
      <w:color w:val="000000"/>
      <w:sz w:val="28"/>
      <w:szCs w:val="18"/>
    </w:rPr>
  </w:style>
  <w:style w:type="character" w:customStyle="1" w:styleId="18">
    <w:name w:val="标题 2 字符"/>
    <w:basedOn w:val="14"/>
    <w:link w:val="4"/>
    <w:qFormat/>
    <w:uiPriority w:val="0"/>
    <w:rPr>
      <w:rFonts w:ascii="微软雅黑 Light" w:hAnsi="微软雅黑 Light" w:eastAsia="微软雅黑 Light" w:cs="Times New Roman"/>
      <w:b/>
      <w:color w:val="000000"/>
      <w:sz w:val="28"/>
      <w:szCs w:val="18"/>
    </w:rPr>
  </w:style>
  <w:style w:type="character" w:customStyle="1" w:styleId="19">
    <w:name w:val="页脚 字符"/>
    <w:basedOn w:val="14"/>
    <w:link w:val="7"/>
    <w:autoRedefine/>
    <w:qFormat/>
    <w:uiPriority w:val="99"/>
    <w:rPr>
      <w:rFonts w:ascii="Times New Roman" w:hAnsi="Times New Roman" w:eastAsia="宋体" w:cs="Times New Roman"/>
      <w:sz w:val="18"/>
      <w:szCs w:val="18"/>
    </w:rPr>
  </w:style>
  <w:style w:type="character" w:customStyle="1" w:styleId="20">
    <w:name w:val="页眉 字符"/>
    <w:basedOn w:val="14"/>
    <w:link w:val="8"/>
    <w:autoRedefine/>
    <w:qFormat/>
    <w:uiPriority w:val="99"/>
    <w:rPr>
      <w:rFonts w:ascii="Times New Roman" w:hAnsi="Times New Roman" w:eastAsia="宋体" w:cs="Times New Roman"/>
      <w:sz w:val="18"/>
      <w:szCs w:val="18"/>
    </w:rPr>
  </w:style>
  <w:style w:type="paragraph" w:customStyle="1" w:styleId="21">
    <w:name w:val="列出段落1"/>
    <w:basedOn w:val="1"/>
    <w:autoRedefine/>
    <w:qFormat/>
    <w:uiPriority w:val="34"/>
    <w:pPr>
      <w:ind w:firstLine="420" w:firstLineChars="200"/>
    </w:pPr>
  </w:style>
  <w:style w:type="character" w:customStyle="1" w:styleId="22">
    <w:name w:val="批注框文本 字符"/>
    <w:basedOn w:val="14"/>
    <w:link w:val="6"/>
    <w:autoRedefine/>
    <w:semiHidden/>
    <w:qFormat/>
    <w:uiPriority w:val="99"/>
    <w:rPr>
      <w:rFonts w:ascii="Times New Roman" w:hAnsi="Times New Roman" w:eastAsia="宋体" w:cs="Times New Roman"/>
      <w:sz w:val="18"/>
      <w:szCs w:val="18"/>
    </w:rPr>
  </w:style>
  <w:style w:type="paragraph" w:customStyle="1" w:styleId="23">
    <w:name w:val="无间隔1"/>
    <w:autoRedefine/>
    <w:qFormat/>
    <w:uiPriority w:val="1"/>
    <w:pPr>
      <w:widowControl w:val="0"/>
      <w:jc w:val="both"/>
    </w:pPr>
    <w:rPr>
      <w:rFonts w:ascii="微软雅黑 Light" w:hAnsi="微软雅黑 Light" w:eastAsia="微软雅黑 Light" w:cs="Times New Roman"/>
      <w:bCs/>
      <w:color w:val="404040" w:themeColor="text1" w:themeTint="BF"/>
      <w:kern w:val="2"/>
      <w:sz w:val="21"/>
      <w:szCs w:val="21"/>
      <w:lang w:val="en-US" w:eastAsia="zh-CN" w:bidi="ar-SA"/>
      <w14:textFill>
        <w14:solidFill>
          <w14:schemeClr w14:val="tx1">
            <w14:lumMod w14:val="75000"/>
            <w14:lumOff w14:val="25000"/>
          </w14:schemeClr>
        </w14:solidFill>
      </w14:textFill>
    </w:rPr>
  </w:style>
  <w:style w:type="character" w:customStyle="1" w:styleId="24">
    <w:name w:val="正文文本 字符"/>
    <w:basedOn w:val="14"/>
    <w:link w:val="2"/>
    <w:autoRedefine/>
    <w:qFormat/>
    <w:uiPriority w:val="0"/>
    <w:rPr>
      <w:kern w:val="2"/>
      <w:sz w:val="21"/>
      <w:szCs w:val="24"/>
    </w:rPr>
  </w:style>
  <w:style w:type="paragraph" w:customStyle="1" w:styleId="25">
    <w:name w:val="列表段落1"/>
    <w:basedOn w:val="1"/>
    <w:autoRedefine/>
    <w:qFormat/>
    <w:uiPriority w:val="34"/>
    <w:pPr>
      <w:widowControl/>
      <w:ind w:firstLine="420" w:firstLineChars="200"/>
      <w:jc w:val="left"/>
    </w:pPr>
    <w:rPr>
      <w:rFonts w:ascii="宋体" w:hAnsi="宋体" w:cs="宋体"/>
      <w:kern w:val="0"/>
      <w:sz w:val="24"/>
    </w:rPr>
  </w:style>
  <w:style w:type="character" w:customStyle="1" w:styleId="26">
    <w:name w:val="批注文字 字符"/>
    <w:basedOn w:val="14"/>
    <w:link w:val="5"/>
    <w:autoRedefine/>
    <w:semiHidden/>
    <w:qFormat/>
    <w:uiPriority w:val="99"/>
    <w:rPr>
      <w:kern w:val="2"/>
      <w:sz w:val="21"/>
      <w:szCs w:val="24"/>
    </w:rPr>
  </w:style>
  <w:style w:type="character" w:customStyle="1" w:styleId="27">
    <w:name w:val="批注主题 字符"/>
    <w:basedOn w:val="26"/>
    <w:link w:val="11"/>
    <w:semiHidden/>
    <w:qFormat/>
    <w:uiPriority w:val="99"/>
    <w:rPr>
      <w:b/>
      <w:bCs/>
      <w:kern w:val="2"/>
      <w:sz w:val="21"/>
      <w:szCs w:val="24"/>
    </w:rPr>
  </w:style>
  <w:style w:type="paragraph" w:customStyle="1" w:styleId="2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9">
    <w:name w:val="副标题 字符"/>
    <w:basedOn w:val="14"/>
    <w:link w:val="9"/>
    <w:qFormat/>
    <w:uiPriority w:val="11"/>
    <w:rPr>
      <w:rFonts w:asciiTheme="minorHAnsi" w:hAnsiTheme="minorHAnsi" w:eastAsiaTheme="minorEastAsia" w:cstheme="minorBidi"/>
      <w:b/>
      <w:bCs/>
      <w:kern w:val="28"/>
      <w:sz w:val="32"/>
      <w:szCs w:val="32"/>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3B1E9-2882-4116-BF21-A1C0E8A429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483</Words>
  <Characters>513</Characters>
  <Lines>20</Lines>
  <Paragraphs>5</Paragraphs>
  <TotalTime>1</TotalTime>
  <ScaleCrop>false</ScaleCrop>
  <LinksUpToDate>false</LinksUpToDate>
  <CharactersWithSpaces>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2022-11-14T09:22:00Z</dcterms:created>
  <dc:creator>张巍</dc:creator>
  <cp:lastModifiedBy>杨苗苗</cp:lastModifiedBy>
  <cp:lastPrinted>2022-11-14T05:53:00Z</cp:lastPrinted>
  <dcterms:modified xsi:type="dcterms:W3CDTF">2025-09-17T01:43:01Z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E56ACCC0030648C58E896A262DA1E761</vt:lpwstr>
  </property>
  <property fmtid="{D5CDD505-2E9C-101B-9397-08002B2CF9AE}" pid="4" name="KSOTemplateDocerSaveRecord">
    <vt:lpwstr>eyJoZGlkIjoiYWFjY2U5MDcwMjM4NTI1N2ZlYTc1YzczM2M2NDE4MmEiLCJ1c2VySWQiOiIxMTU4MjA2NDYyIn0=</vt:lpwstr>
  </property>
</Properties>
</file>